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5EECC42B"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D9680C">
        <w:rPr>
          <w:rFonts w:cs="黑体"/>
          <w:b/>
          <w:sz w:val="24"/>
          <w:szCs w:val="24"/>
        </w:rPr>
        <w:t>6</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4471CB" w:rsidRPr="004471CB">
        <w:rPr>
          <w:rFonts w:eastAsia="Malgun Gothic"/>
          <w:b/>
          <w:bCs/>
          <w:sz w:val="24"/>
          <w:szCs w:val="24"/>
          <w:lang w:eastAsia="zh-CN"/>
        </w:rPr>
        <w:t>R2-2110541</w:t>
      </w:r>
    </w:p>
    <w:p w14:paraId="6DF55E4E" w14:textId="02588220"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D9680C" w:rsidRPr="003E0493">
        <w:rPr>
          <w:b/>
          <w:noProof/>
          <w:sz w:val="24"/>
        </w:rPr>
        <w:t xml:space="preserve">November </w:t>
      </w:r>
      <w:r w:rsidR="00D9680C">
        <w:rPr>
          <w:b/>
          <w:noProof/>
          <w:sz w:val="24"/>
        </w:rPr>
        <w:t>1 – 12</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34D2CFFB"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4471CB" w:rsidRPr="004471CB">
        <w:rPr>
          <w:rFonts w:ascii="Arial" w:eastAsia="宋体" w:hAnsi="Arial" w:cs="Arial"/>
          <w:sz w:val="22"/>
          <w:lang w:eastAsia="zh-CN"/>
        </w:rPr>
        <w:t>8.9.3</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670C53D4"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9680C" w:rsidRPr="00D9680C">
        <w:rPr>
          <w:rFonts w:ascii="Arial" w:hAnsi="Arial" w:cs="Arial"/>
          <w:sz w:val="22"/>
        </w:rPr>
        <w:t>Discussion on criteria for the RLM</w:t>
      </w:r>
      <w:r w:rsidR="00D9680C" w:rsidRPr="00D9680C">
        <w:rPr>
          <w:rFonts w:ascii="Arial" w:hAnsi="Arial" w:cs="Arial" w:hint="eastAsia"/>
          <w:sz w:val="22"/>
        </w:rPr>
        <w:t>/</w:t>
      </w:r>
      <w:r w:rsidR="00D9680C" w:rsidRPr="00D9680C">
        <w:rPr>
          <w:rFonts w:ascii="Arial" w:hAnsi="Arial" w:cs="Arial"/>
          <w:sz w:val="22"/>
        </w:rPr>
        <w:t>BFD relaxation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B4351E" w14:textId="2C6D1960" w:rsidR="00FF56C4" w:rsidRDefault="00550402" w:rsidP="0064486C">
      <w:pPr>
        <w:jc w:val="both"/>
        <w:rPr>
          <w:lang w:eastAsia="zh-CN"/>
        </w:rPr>
      </w:pPr>
      <w:r>
        <w:rPr>
          <w:lang w:eastAsia="zh-CN"/>
        </w:rPr>
        <w:t xml:space="preserve">RAN4 </w:t>
      </w:r>
      <w:r w:rsidRPr="00550402">
        <w:rPr>
          <w:lang w:eastAsia="zh-CN"/>
        </w:rPr>
        <w:t>has agreed two relaxation criteria for the RLM/BFD relaxation</w:t>
      </w:r>
      <w:r>
        <w:rPr>
          <w:lang w:eastAsia="zh-CN"/>
        </w:rPr>
        <w:t>, and</w:t>
      </w:r>
      <w:r w:rsidRPr="00550402">
        <w:rPr>
          <w:lang w:eastAsia="zh-CN"/>
        </w:rPr>
        <w:t xml:space="preserve"> </w:t>
      </w:r>
      <w:r>
        <w:rPr>
          <w:lang w:eastAsia="zh-CN"/>
        </w:rPr>
        <w:t xml:space="preserve">sent LS to RAN2 on </w:t>
      </w:r>
      <w:r w:rsidRPr="00550402">
        <w:rPr>
          <w:lang w:eastAsia="zh-CN"/>
        </w:rPr>
        <w:t>criteria for RLM/BFD relaxation</w:t>
      </w:r>
      <w:r w:rsidRPr="00550402">
        <w:t xml:space="preserve"> </w:t>
      </w:r>
      <w:r w:rsidRPr="00550402">
        <w:rPr>
          <w:lang w:eastAsia="zh-CN"/>
        </w:rPr>
        <w:t>to trigger RAN2’s work.</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FF56C4">
        <w:trPr>
          <w:trHeight w:val="1455"/>
        </w:trPr>
        <w:tc>
          <w:tcPr>
            <w:tcW w:w="9214" w:type="dxa"/>
          </w:tcPr>
          <w:p w14:paraId="55E82137" w14:textId="77777777" w:rsidR="00152826" w:rsidRPr="00152826" w:rsidRDefault="00152826" w:rsidP="00152826">
            <w:pPr>
              <w:snapToGrid w:val="0"/>
              <w:spacing w:after="120"/>
              <w:jc w:val="both"/>
              <w:rPr>
                <w:rFonts w:ascii="Arial" w:eastAsiaTheme="minorEastAsia" w:hAnsi="Arial" w:cs="Arial"/>
                <w:iCs/>
                <w:kern w:val="2"/>
                <w:lang w:eastAsia="zh-CN"/>
              </w:rPr>
            </w:pPr>
            <w:r w:rsidRPr="00152826">
              <w:rPr>
                <w:rFonts w:ascii="Arial" w:eastAsiaTheme="minorEastAsia" w:hAnsi="Arial" w:cs="Arial"/>
                <w:iCs/>
                <w:kern w:val="2"/>
                <w:lang w:eastAsia="zh-CN"/>
              </w:rPr>
              <w:t>According to the WID RP-193239, RAN2 work will be triggered by RAN4 LS.</w:t>
            </w:r>
          </w:p>
          <w:p w14:paraId="454F0E87" w14:textId="77777777" w:rsidR="00152826" w:rsidRPr="00152826" w:rsidRDefault="00152826" w:rsidP="00152826">
            <w:pPr>
              <w:numPr>
                <w:ilvl w:val="1"/>
                <w:numId w:val="31"/>
              </w:numPr>
              <w:adjustRightInd/>
              <w:textAlignment w:val="auto"/>
            </w:pPr>
            <w:r w:rsidRPr="00152826">
              <w:t>Study the feasibility and performance impact of relaxing UE measurements for RLM and/or BFD, particularly for low mobility UE with short DRX periodicity/cycle, and specify, if agreed, relaxation in the corresponding requirements [RAN4]</w:t>
            </w:r>
          </w:p>
          <w:p w14:paraId="04ED18D4" w14:textId="77777777" w:rsidR="00152826" w:rsidRPr="00152826" w:rsidRDefault="00152826" w:rsidP="00152826">
            <w:pPr>
              <w:numPr>
                <w:ilvl w:val="0"/>
                <w:numId w:val="30"/>
              </w:numPr>
              <w:adjustRightInd/>
              <w:textAlignment w:val="auto"/>
            </w:pPr>
            <w:r w:rsidRPr="00152826">
              <w:t>NOTE: Supplementary RAN2 work, if needed, can be triggered by RAN4 LS</w:t>
            </w:r>
          </w:p>
          <w:p w14:paraId="16DE30F2" w14:textId="77777777" w:rsidR="00152826" w:rsidRPr="00152826" w:rsidRDefault="00152826" w:rsidP="00152826">
            <w:pPr>
              <w:snapToGrid w:val="0"/>
              <w:spacing w:after="120"/>
              <w:jc w:val="both"/>
              <w:rPr>
                <w:rFonts w:ascii="Arial" w:eastAsiaTheme="minorEastAsia" w:hAnsi="Arial" w:cs="Arial"/>
                <w:iCs/>
                <w:color w:val="FF0000"/>
                <w:kern w:val="2"/>
                <w:lang w:val="en-US" w:eastAsia="zh-CN"/>
              </w:rPr>
            </w:pPr>
            <w:r w:rsidRPr="00152826">
              <w:rPr>
                <w:rFonts w:ascii="Arial" w:eastAsiaTheme="minorEastAsia" w:hAnsi="Arial" w:cs="Arial"/>
                <w:iCs/>
                <w:kern w:val="2"/>
                <w:lang w:eastAsia="zh-CN"/>
              </w:rPr>
              <w:t>RAN4 respectfully ask RAN2 take above conclusions into considerations and start work in RAN2. RAN2 may work on at least following aspects:</w:t>
            </w:r>
            <w:r w:rsidRPr="00152826">
              <w:rPr>
                <w:rFonts w:ascii="Arial" w:eastAsiaTheme="minorEastAsia" w:hAnsi="Arial" w:cs="Arial" w:hint="eastAsia"/>
                <w:iCs/>
                <w:color w:val="FF0000"/>
                <w:kern w:val="2"/>
                <w:lang w:val="en-US" w:eastAsia="zh-CN"/>
              </w:rPr>
              <w:t xml:space="preserve"> </w:t>
            </w:r>
          </w:p>
          <w:p w14:paraId="650862AB" w14:textId="77777777" w:rsidR="00152826" w:rsidRPr="00152826" w:rsidRDefault="00152826" w:rsidP="00152826">
            <w:pPr>
              <w:numPr>
                <w:ilvl w:val="0"/>
                <w:numId w:val="30"/>
              </w:numPr>
              <w:snapToGrid w:val="0"/>
              <w:spacing w:after="120"/>
              <w:contextualSpacing/>
              <w:jc w:val="both"/>
              <w:rPr>
                <w:rFonts w:ascii="Arial" w:eastAsiaTheme="minorEastAsia" w:hAnsi="Arial" w:cs="Arial"/>
                <w:iCs/>
                <w:kern w:val="2"/>
                <w:lang w:eastAsia="zh-CN"/>
              </w:rPr>
            </w:pPr>
            <w:r w:rsidRPr="00152826">
              <w:rPr>
                <w:rFonts w:ascii="Arial" w:eastAsiaTheme="minorEastAsia" w:hAnsi="Arial" w:cs="Arial"/>
                <w:iCs/>
                <w:kern w:val="2"/>
                <w:lang w:eastAsia="zh-CN"/>
              </w:rPr>
              <w:t>Specify corresponding signalling for the relaxation criteria defined by RAN4</w:t>
            </w:r>
          </w:p>
          <w:p w14:paraId="6E8B6C62" w14:textId="40667463" w:rsidR="00FF56C4" w:rsidRPr="00152826" w:rsidRDefault="00152826" w:rsidP="00152826">
            <w:pPr>
              <w:snapToGrid w:val="0"/>
              <w:spacing w:before="240" w:after="120"/>
              <w:jc w:val="both"/>
              <w:rPr>
                <w:rFonts w:ascii="Arial" w:hAnsi="Arial" w:cs="Arial"/>
                <w:iCs/>
                <w:kern w:val="2"/>
              </w:rPr>
            </w:pPr>
            <w:r w:rsidRPr="00152826">
              <w:rPr>
                <w:rFonts w:ascii="Arial" w:hAnsi="Arial" w:cs="Arial"/>
                <w:iCs/>
                <w:kern w:val="2"/>
              </w:rPr>
              <w:t>If there is further RAN4 conclusions that need RAN2 work in the future meetings, it will be informed to RAN2.</w:t>
            </w:r>
          </w:p>
        </w:tc>
      </w:tr>
    </w:tbl>
    <w:p w14:paraId="664B1DE9" w14:textId="59ED4DDF" w:rsidR="007E432B" w:rsidRPr="002941D1" w:rsidRDefault="00845CDE" w:rsidP="0065452B">
      <w:pPr>
        <w:spacing w:before="240"/>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discuss</w:t>
      </w:r>
      <w:r w:rsidR="00A32481" w:rsidRPr="00A32481">
        <w:rPr>
          <w:rFonts w:eastAsia="宋体"/>
          <w:lang w:eastAsia="zh-CN"/>
        </w:rPr>
        <w:t xml:space="preserve"> </w:t>
      </w:r>
      <w:r w:rsidR="00550402" w:rsidRPr="00550402">
        <w:rPr>
          <w:lang w:eastAsia="zh-CN"/>
        </w:rPr>
        <w:t>criteria for the RLM/BFD relaxation</w:t>
      </w:r>
      <w:r w:rsidR="00550402">
        <w:rPr>
          <w:lang w:eastAsia="zh-CN"/>
        </w:rPr>
        <w:t xml:space="preserve"> from RAN2 point of view</w:t>
      </w:r>
      <w:r w:rsidR="00A3280A">
        <w:rPr>
          <w:rFonts w:eastAsia="宋体"/>
          <w:lang w:eastAsia="zh-CN"/>
        </w:rPr>
        <w:t>.</w:t>
      </w:r>
    </w:p>
    <w:p w14:paraId="1D03A2F8" w14:textId="5A744CD0" w:rsidR="00030EFB" w:rsidRDefault="00764ECF" w:rsidP="0094777F">
      <w:pPr>
        <w:pStyle w:val="1"/>
        <w:pBdr>
          <w:top w:val="single" w:sz="12" w:space="2" w:color="auto"/>
        </w:pBdr>
        <w:jc w:val="both"/>
        <w:rPr>
          <w:rFonts w:eastAsia="宋体"/>
          <w:lang w:eastAsia="zh-CN"/>
        </w:rPr>
      </w:pPr>
      <w:r>
        <w:rPr>
          <w:rFonts w:eastAsia="宋体" w:hint="eastAsia"/>
          <w:lang w:eastAsia="zh-CN"/>
        </w:rPr>
        <w:t>Discussion</w:t>
      </w:r>
    </w:p>
    <w:p w14:paraId="7D390597" w14:textId="105951BA" w:rsidR="00A86F45" w:rsidRDefault="007B1E34" w:rsidP="007B1E34">
      <w:pPr>
        <w:pStyle w:val="2"/>
        <w:spacing w:after="240"/>
      </w:pPr>
      <w:r w:rsidRPr="007B1E34">
        <w:t>C</w:t>
      </w:r>
      <w:r>
        <w:t>riterion definition</w:t>
      </w:r>
    </w:p>
    <w:p w14:paraId="287971DC" w14:textId="4F5F5828" w:rsidR="00924A00" w:rsidRPr="00187CF1" w:rsidRDefault="007B1E34" w:rsidP="00187CF1">
      <w:pPr>
        <w:spacing w:before="240"/>
        <w:rPr>
          <w:rFonts w:eastAsiaTheme="minorEastAsia"/>
          <w:b/>
          <w:sz w:val="22"/>
          <w:u w:val="single"/>
          <w:lang w:eastAsia="zh-CN"/>
        </w:rPr>
      </w:pPr>
      <w:r w:rsidRPr="00187CF1">
        <w:rPr>
          <w:rFonts w:eastAsiaTheme="minorEastAsia"/>
          <w:b/>
          <w:sz w:val="22"/>
          <w:u w:val="single"/>
          <w:lang w:eastAsia="zh-CN"/>
        </w:rPr>
        <w:t>Low mobility criterion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217DC" w14:paraId="63172167" w14:textId="77777777" w:rsidTr="00712844">
        <w:trPr>
          <w:trHeight w:val="1455"/>
        </w:trPr>
        <w:tc>
          <w:tcPr>
            <w:tcW w:w="9214" w:type="dxa"/>
          </w:tcPr>
          <w:p w14:paraId="7DE0323D" w14:textId="77777777" w:rsidR="00B217DC" w:rsidRPr="008046B4" w:rsidRDefault="00B217DC" w:rsidP="00712844">
            <w:pPr>
              <w:spacing w:after="120"/>
              <w:jc w:val="both"/>
              <w:rPr>
                <w:rFonts w:ascii="Arial" w:eastAsiaTheme="minorEastAsia" w:hAnsi="Arial" w:cs="Arial"/>
                <w:lang w:val="en-US" w:eastAsia="zh-CN"/>
              </w:rPr>
            </w:pPr>
            <w:r w:rsidRPr="008046B4">
              <w:rPr>
                <w:rFonts w:ascii="Arial" w:eastAsiaTheme="minorEastAsia" w:hAnsi="Arial" w:cs="Arial" w:hint="eastAsia"/>
                <w:lang w:val="en-US" w:eastAsia="zh-CN"/>
              </w:rPr>
              <w:t>F</w:t>
            </w:r>
            <w:r w:rsidRPr="008046B4">
              <w:rPr>
                <w:rFonts w:ascii="Arial" w:eastAsiaTheme="minorEastAsia" w:hAnsi="Arial" w:cs="Arial"/>
                <w:lang w:val="en-US" w:eastAsia="zh-CN"/>
              </w:rPr>
              <w:t>or the low mobility criterion, RAN4 have achieved agreements so far as follows</w:t>
            </w:r>
          </w:p>
          <w:p w14:paraId="1CF442FA" w14:textId="77777777" w:rsidR="00B217DC" w:rsidRPr="008046B4" w:rsidRDefault="00B217DC" w:rsidP="00712844">
            <w:pPr>
              <w:numPr>
                <w:ilvl w:val="0"/>
                <w:numId w:val="32"/>
              </w:numPr>
              <w:overflowPunct/>
              <w:autoSpaceDE/>
              <w:autoSpaceDN/>
              <w:adjustRightInd/>
              <w:jc w:val="both"/>
              <w:textAlignment w:val="auto"/>
              <w:rPr>
                <w:rFonts w:eastAsia="宋体"/>
                <w:i/>
                <w:color w:val="000000" w:themeColor="text1"/>
                <w:szCs w:val="24"/>
                <w:lang w:eastAsia="zh-CN"/>
              </w:rPr>
            </w:pPr>
            <w:r w:rsidRPr="008046B4">
              <w:rPr>
                <w:rFonts w:eastAsia="宋体"/>
                <w:i/>
                <w:color w:val="000000" w:themeColor="text1"/>
                <w:szCs w:val="24"/>
                <w:lang w:eastAsia="zh-CN"/>
              </w:rPr>
              <w:t xml:space="preserve">Low mobility criteria </w:t>
            </w:r>
            <w:r w:rsidRPr="008046B4">
              <w:rPr>
                <w:rFonts w:eastAsia="宋体"/>
                <w:i/>
                <w:lang w:eastAsia="zh-CN"/>
              </w:rPr>
              <w:t>(in RAN4 #100e)</w:t>
            </w:r>
          </w:p>
          <w:p w14:paraId="61BA2B30" w14:textId="77777777" w:rsidR="00B217DC" w:rsidRPr="008046B4" w:rsidRDefault="00B217DC" w:rsidP="00712844">
            <w:pPr>
              <w:numPr>
                <w:ilvl w:val="1"/>
                <w:numId w:val="32"/>
              </w:numPr>
              <w:overflowPunct/>
              <w:autoSpaceDE/>
              <w:autoSpaceDN/>
              <w:adjustRightInd/>
              <w:jc w:val="both"/>
              <w:textAlignment w:val="auto"/>
              <w:rPr>
                <w:rFonts w:eastAsia="宋体"/>
                <w:i/>
                <w:color w:val="000000" w:themeColor="text1"/>
                <w:szCs w:val="24"/>
                <w:lang w:eastAsia="zh-CN"/>
              </w:rPr>
            </w:pPr>
            <w:r w:rsidRPr="008046B4">
              <w:rPr>
                <w:rFonts w:eastAsia="宋体"/>
                <w:i/>
                <w:color w:val="000000" w:themeColor="text1"/>
                <w:szCs w:val="24"/>
                <w:lang w:eastAsia="zh-CN"/>
              </w:rPr>
              <w:t>Reuse Rel-16 low mobility criterion based on L3 RSRP measurement variation.</w:t>
            </w:r>
          </w:p>
          <w:p w14:paraId="1B10804F" w14:textId="0E382CE7" w:rsidR="00B217DC" w:rsidRPr="00B217DC" w:rsidRDefault="00B217DC" w:rsidP="00B217DC">
            <w:pPr>
              <w:numPr>
                <w:ilvl w:val="2"/>
                <w:numId w:val="32"/>
              </w:numPr>
              <w:overflowPunct/>
              <w:autoSpaceDE/>
              <w:autoSpaceDN/>
              <w:adjustRightInd/>
              <w:jc w:val="both"/>
              <w:textAlignment w:val="auto"/>
              <w:rPr>
                <w:rFonts w:ascii="Arial" w:eastAsiaTheme="minorEastAsia" w:hAnsi="Arial" w:cs="Arial"/>
                <w:i/>
                <w:iCs/>
                <w:color w:val="000000" w:themeColor="text1"/>
                <w:kern w:val="2"/>
                <w:lang w:val="en-US" w:eastAsia="zh-CN"/>
              </w:rPr>
            </w:pPr>
            <w:r w:rsidRPr="008046B4">
              <w:rPr>
                <w:rFonts w:eastAsia="宋体"/>
                <w:i/>
                <w:color w:val="000000" w:themeColor="text1"/>
                <w:szCs w:val="24"/>
                <w:lang w:eastAsia="zh-CN"/>
              </w:rPr>
              <w:t>FFS the RSs for L3 RSRP measurement</w:t>
            </w:r>
          </w:p>
        </w:tc>
      </w:tr>
    </w:tbl>
    <w:p w14:paraId="2AC12928" w14:textId="77777777" w:rsidR="008E072C" w:rsidRPr="008E072C" w:rsidRDefault="008E072C" w:rsidP="008E072C">
      <w:pPr>
        <w:spacing w:before="240"/>
        <w:rPr>
          <w:rFonts w:eastAsiaTheme="minorEastAsia"/>
          <w:lang w:eastAsia="zh-CN"/>
        </w:rPr>
      </w:pPr>
      <w:r w:rsidRPr="008E072C">
        <w:rPr>
          <w:rFonts w:eastAsiaTheme="minorEastAsia"/>
          <w:lang w:eastAsia="zh-CN"/>
        </w:rPr>
        <w:t>In Rel-16, low mobility criterion is defined as below:</w:t>
      </w:r>
    </w:p>
    <w:p w14:paraId="3D3B6A90"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relaxedMeasurement-r16              </w:t>
      </w:r>
      <w:r w:rsidRPr="008E072C">
        <w:rPr>
          <w:rFonts w:ascii="Courier New" w:hAnsi="Courier New"/>
          <w:noProof/>
          <w:color w:val="993366"/>
          <w:sz w:val="16"/>
          <w:lang w:eastAsia="en-GB"/>
        </w:rPr>
        <w:t>SEQUENCE</w:t>
      </w:r>
      <w:r w:rsidRPr="008E072C">
        <w:rPr>
          <w:rFonts w:ascii="Courier New" w:hAnsi="Courier New"/>
          <w:noProof/>
          <w:sz w:val="16"/>
          <w:lang w:eastAsia="en-GB"/>
        </w:rPr>
        <w:t xml:space="preserve"> {</w:t>
      </w:r>
    </w:p>
    <w:p w14:paraId="2B73DE3F"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lowMobilityEvaluation-r16           </w:t>
      </w:r>
      <w:r w:rsidRPr="008E072C">
        <w:rPr>
          <w:rFonts w:ascii="Courier New" w:hAnsi="Courier New"/>
          <w:noProof/>
          <w:color w:val="993366"/>
          <w:sz w:val="16"/>
          <w:lang w:eastAsia="en-GB"/>
        </w:rPr>
        <w:t>SEQUENCE</w:t>
      </w:r>
      <w:r w:rsidRPr="008E072C">
        <w:rPr>
          <w:rFonts w:ascii="Courier New" w:hAnsi="Courier New"/>
          <w:noProof/>
          <w:sz w:val="16"/>
          <w:lang w:eastAsia="en-GB"/>
        </w:rPr>
        <w:t xml:space="preserve"> {</w:t>
      </w:r>
    </w:p>
    <w:p w14:paraId="1721D8C0"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s-SearchDeltaP-r16                  </w:t>
      </w:r>
      <w:r w:rsidRPr="008E072C">
        <w:rPr>
          <w:rFonts w:ascii="Courier New" w:hAnsi="Courier New"/>
          <w:noProof/>
          <w:color w:val="993366"/>
          <w:sz w:val="16"/>
          <w:lang w:eastAsia="en-GB"/>
        </w:rPr>
        <w:t>ENUMERATED</w:t>
      </w:r>
      <w:r w:rsidRPr="008E072C">
        <w:rPr>
          <w:rFonts w:ascii="Courier New" w:hAnsi="Courier New"/>
          <w:noProof/>
          <w:sz w:val="16"/>
          <w:lang w:eastAsia="en-GB"/>
        </w:rPr>
        <w:t xml:space="preserve"> {</w:t>
      </w:r>
    </w:p>
    <w:p w14:paraId="08850AA1"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dB3, dB6, dB9, dB12, dB15,</w:t>
      </w:r>
    </w:p>
    <w:p w14:paraId="72F583E6"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spare3, spare2, spare1},</w:t>
      </w:r>
    </w:p>
    <w:p w14:paraId="4FD1FE59"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t-SearchDeltaP-r16                  </w:t>
      </w:r>
      <w:r w:rsidRPr="008E072C">
        <w:rPr>
          <w:rFonts w:ascii="Courier New" w:hAnsi="Courier New"/>
          <w:noProof/>
          <w:color w:val="993366"/>
          <w:sz w:val="16"/>
          <w:lang w:eastAsia="en-GB"/>
        </w:rPr>
        <w:t>ENUMERATED</w:t>
      </w:r>
      <w:r w:rsidRPr="008E072C">
        <w:rPr>
          <w:rFonts w:ascii="Courier New" w:hAnsi="Courier New"/>
          <w:noProof/>
          <w:sz w:val="16"/>
          <w:lang w:eastAsia="en-GB"/>
        </w:rPr>
        <w:t xml:space="preserve"> {</w:t>
      </w:r>
    </w:p>
    <w:p w14:paraId="46177679"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s5, s10, s20, s30, s60, s120, s180,</w:t>
      </w:r>
    </w:p>
    <w:p w14:paraId="0D28C724"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s240, s300, spare7, spare6, spare5,</w:t>
      </w:r>
    </w:p>
    <w:p w14:paraId="706C78FB"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spare4, spare3, spare2, spare1}</w:t>
      </w:r>
    </w:p>
    <w:p w14:paraId="0C6A2B46"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E072C">
        <w:rPr>
          <w:rFonts w:ascii="Courier New" w:hAnsi="Courier New"/>
          <w:noProof/>
          <w:sz w:val="16"/>
          <w:lang w:eastAsia="en-GB"/>
        </w:rPr>
        <w:t xml:space="preserve">        }                                                                                   </w:t>
      </w:r>
      <w:r w:rsidRPr="008E072C">
        <w:rPr>
          <w:rFonts w:ascii="Courier New" w:hAnsi="Courier New"/>
          <w:noProof/>
          <w:color w:val="993366"/>
          <w:sz w:val="16"/>
          <w:lang w:eastAsia="en-GB"/>
        </w:rPr>
        <w:t>OPTIONAL</w:t>
      </w:r>
      <w:r w:rsidRPr="008E072C">
        <w:rPr>
          <w:rFonts w:ascii="Courier New" w:hAnsi="Courier New"/>
          <w:noProof/>
          <w:sz w:val="16"/>
          <w:lang w:eastAsia="en-GB"/>
        </w:rPr>
        <w:t xml:space="preserve">,       </w:t>
      </w:r>
      <w:r w:rsidRPr="008E072C">
        <w:rPr>
          <w:rFonts w:ascii="Courier New" w:hAnsi="Courier New"/>
          <w:noProof/>
          <w:color w:val="808080"/>
          <w:sz w:val="16"/>
          <w:lang w:eastAsia="en-GB"/>
        </w:rPr>
        <w:t>-- Need R</w:t>
      </w:r>
    </w:p>
    <w:p w14:paraId="4F54BA73" w14:textId="02583618" w:rsidR="008E072C" w:rsidRPr="008E072C" w:rsidRDefault="008E072C" w:rsidP="008E072C">
      <w:pPr>
        <w:spacing w:before="240"/>
        <w:rPr>
          <w:rFonts w:eastAsiaTheme="minorEastAsia"/>
          <w:lang w:eastAsia="zh-CN"/>
        </w:rPr>
      </w:pPr>
      <w:r>
        <w:rPr>
          <w:rFonts w:eastAsiaTheme="minorEastAsia"/>
          <w:lang w:eastAsia="zh-CN"/>
        </w:rPr>
        <w:lastRenderedPageBreak/>
        <w:t>According to RAN4 LS, two thresholds (</w:t>
      </w:r>
      <w:r w:rsidRPr="00A45948">
        <w:rPr>
          <w:rFonts w:eastAsiaTheme="minorEastAsia"/>
          <w:lang w:eastAsia="zh-CN"/>
        </w:rPr>
        <w:t>s-</w:t>
      </w:r>
      <w:proofErr w:type="spellStart"/>
      <w:r w:rsidRPr="00A45948">
        <w:rPr>
          <w:rFonts w:eastAsiaTheme="minorEastAsia"/>
          <w:lang w:eastAsia="zh-CN"/>
        </w:rPr>
        <w:t>SearchDeltaP</w:t>
      </w:r>
      <w:proofErr w:type="spellEnd"/>
      <w:r>
        <w:rPr>
          <w:rFonts w:eastAsiaTheme="minorEastAsia"/>
          <w:lang w:eastAsia="zh-CN"/>
        </w:rPr>
        <w:t xml:space="preserve"> and </w:t>
      </w:r>
      <w:r w:rsidRPr="00A45948">
        <w:rPr>
          <w:rFonts w:eastAsiaTheme="minorEastAsia"/>
          <w:lang w:eastAsia="zh-CN"/>
        </w:rPr>
        <w:t>t-</w:t>
      </w:r>
      <w:proofErr w:type="spellStart"/>
      <w:r w:rsidRPr="00A45948">
        <w:rPr>
          <w:rFonts w:eastAsiaTheme="minorEastAsia"/>
          <w:lang w:eastAsia="zh-CN"/>
        </w:rPr>
        <w:t>SearchDeltaP</w:t>
      </w:r>
      <w:proofErr w:type="spellEnd"/>
      <w:r>
        <w:rPr>
          <w:rFonts w:eastAsiaTheme="minorEastAsia"/>
          <w:lang w:eastAsia="zh-CN"/>
        </w:rPr>
        <w:t xml:space="preserve">) can reused for providing </w:t>
      </w:r>
      <w:r w:rsidRPr="008E072C">
        <w:rPr>
          <w:rFonts w:eastAsiaTheme="minorEastAsia"/>
          <w:lang w:eastAsia="zh-CN"/>
        </w:rPr>
        <w:t>low mobility criterion</w:t>
      </w:r>
      <w:r>
        <w:rPr>
          <w:rFonts w:eastAsiaTheme="minorEastAsia"/>
          <w:lang w:eastAsia="zh-CN"/>
        </w:rPr>
        <w:t xml:space="preserve"> for </w:t>
      </w:r>
      <w:r w:rsidRPr="00550402">
        <w:rPr>
          <w:lang w:eastAsia="zh-CN"/>
        </w:rPr>
        <w:t>RLM/BFD relaxation</w:t>
      </w:r>
      <w:r>
        <w:rPr>
          <w:rFonts w:eastAsiaTheme="minorEastAsia"/>
          <w:lang w:eastAsia="zh-CN"/>
        </w:rPr>
        <w:t>.</w:t>
      </w:r>
      <w:r w:rsidR="004E4BCF">
        <w:rPr>
          <w:rFonts w:eastAsiaTheme="minorEastAsia"/>
          <w:lang w:eastAsia="zh-CN"/>
        </w:rPr>
        <w:t xml:space="preserve"> However, </w:t>
      </w:r>
      <w:r w:rsidR="004E4BCF" w:rsidRPr="008E072C">
        <w:rPr>
          <w:rFonts w:eastAsiaTheme="minorEastAsia"/>
          <w:lang w:eastAsia="zh-CN"/>
        </w:rPr>
        <w:t>low mobility criterion is only used in RRC_IDLE/INACTIVE state, the measurement is only based on SSB.</w:t>
      </w:r>
      <w:r w:rsidR="004E4BCF">
        <w:rPr>
          <w:rFonts w:eastAsiaTheme="minorEastAsia"/>
          <w:lang w:eastAsia="zh-CN"/>
        </w:rPr>
        <w:t xml:space="preserve"> But </w:t>
      </w:r>
      <w:r w:rsidR="004E4BCF" w:rsidRPr="008E072C">
        <w:rPr>
          <w:rFonts w:eastAsiaTheme="minorEastAsia"/>
          <w:lang w:eastAsia="zh-CN"/>
        </w:rPr>
        <w:t xml:space="preserve">for RRC_CONNECTED state, SSB and CSI-RS (if configured) can be used for measurement. </w:t>
      </w:r>
      <w:r w:rsidR="004E4BCF">
        <w:rPr>
          <w:rFonts w:eastAsiaTheme="minorEastAsia"/>
          <w:lang w:eastAsia="zh-CN"/>
        </w:rPr>
        <w:t>Thus, in</w:t>
      </w:r>
      <w:r w:rsidR="004E4BCF" w:rsidRPr="008E072C">
        <w:rPr>
          <w:rFonts w:eastAsiaTheme="minorEastAsia"/>
          <w:lang w:eastAsia="zh-CN"/>
        </w:rPr>
        <w:t xml:space="preserve"> RAN4 conclusion, the RSs for L3 RSRP measurement is FFS and RAN2 should wait for RAN4 discussion to further design the signalling </w:t>
      </w:r>
      <w:r w:rsidR="004E4BCF">
        <w:rPr>
          <w:rFonts w:eastAsiaTheme="minorEastAsia"/>
          <w:lang w:eastAsia="zh-CN"/>
        </w:rPr>
        <w:t>and discuss the value range</w:t>
      </w:r>
      <w:r w:rsidR="004E4BCF" w:rsidRPr="008E072C">
        <w:rPr>
          <w:rFonts w:eastAsiaTheme="minorEastAsia"/>
          <w:lang w:eastAsia="zh-CN"/>
        </w:rPr>
        <w:t xml:space="preserve"> for the low mobility criterion.</w:t>
      </w:r>
    </w:p>
    <w:p w14:paraId="23D0A0F0" w14:textId="51D2734A" w:rsidR="008B7058" w:rsidRDefault="00EF5B86" w:rsidP="00796734">
      <w:pPr>
        <w:jc w:val="both"/>
        <w:rPr>
          <w:rFonts w:eastAsiaTheme="minorEastAsia"/>
          <w:lang w:eastAsia="zh-CN"/>
        </w:rPr>
      </w:pPr>
      <w:r w:rsidRPr="006A1900">
        <w:rPr>
          <w:b/>
        </w:rPr>
        <w:t>Proposal</w:t>
      </w:r>
      <w:r>
        <w:rPr>
          <w:b/>
        </w:rPr>
        <w:t xml:space="preserve"> </w:t>
      </w:r>
      <w:r w:rsidR="00796734">
        <w:rPr>
          <w:b/>
        </w:rPr>
        <w:t>1</w:t>
      </w:r>
      <w:r w:rsidR="00796734" w:rsidRPr="006A1900">
        <w:rPr>
          <w:rFonts w:hint="eastAsia"/>
          <w:b/>
        </w:rPr>
        <w:t>:</w:t>
      </w:r>
      <w:r w:rsidR="00796734" w:rsidRPr="006A1900">
        <w:rPr>
          <w:b/>
        </w:rPr>
        <w:t xml:space="preserve"> </w:t>
      </w:r>
      <w:r w:rsidR="00601AC3">
        <w:rPr>
          <w:b/>
        </w:rPr>
        <w:t>T</w:t>
      </w:r>
      <w:r w:rsidR="00601AC3" w:rsidRPr="00601AC3">
        <w:rPr>
          <w:b/>
        </w:rPr>
        <w:t>wo thresholds (s-</w:t>
      </w:r>
      <w:proofErr w:type="spellStart"/>
      <w:r w:rsidR="00601AC3" w:rsidRPr="00601AC3">
        <w:rPr>
          <w:b/>
        </w:rPr>
        <w:t>SearchDeltaP</w:t>
      </w:r>
      <w:proofErr w:type="spellEnd"/>
      <w:r w:rsidR="00601AC3" w:rsidRPr="00601AC3">
        <w:rPr>
          <w:b/>
        </w:rPr>
        <w:t xml:space="preserve"> and t-</w:t>
      </w:r>
      <w:proofErr w:type="spellStart"/>
      <w:r w:rsidR="00601AC3" w:rsidRPr="00601AC3">
        <w:rPr>
          <w:b/>
        </w:rPr>
        <w:t>SearchDeltaP</w:t>
      </w:r>
      <w:proofErr w:type="spellEnd"/>
      <w:r w:rsidR="00601AC3" w:rsidRPr="00601AC3">
        <w:rPr>
          <w:b/>
        </w:rPr>
        <w:t xml:space="preserve">) </w:t>
      </w:r>
      <w:r w:rsidR="00601AC3">
        <w:rPr>
          <w:b/>
        </w:rPr>
        <w:t>are</w:t>
      </w:r>
      <w:r w:rsidR="00601AC3" w:rsidRPr="00601AC3">
        <w:rPr>
          <w:b/>
        </w:rPr>
        <w:t xml:space="preserve"> provid</w:t>
      </w:r>
      <w:r w:rsidR="00601AC3">
        <w:rPr>
          <w:b/>
        </w:rPr>
        <w:t xml:space="preserve">ed </w:t>
      </w:r>
      <w:r w:rsidR="00CE0A5E">
        <w:rPr>
          <w:b/>
        </w:rPr>
        <w:t xml:space="preserve">by the network </w:t>
      </w:r>
      <w:r w:rsidR="00601AC3">
        <w:rPr>
          <w:b/>
        </w:rPr>
        <w:t>for</w:t>
      </w:r>
      <w:r w:rsidR="00601AC3" w:rsidRPr="00601AC3">
        <w:rPr>
          <w:b/>
        </w:rPr>
        <w:t xml:space="preserve"> low mobility criterion for RLM/BFD relaxation.</w:t>
      </w:r>
      <w:r w:rsidR="00601AC3">
        <w:rPr>
          <w:b/>
        </w:rPr>
        <w:t xml:space="preserve"> </w:t>
      </w:r>
      <w:r w:rsidR="00601AC3" w:rsidRPr="00601AC3">
        <w:rPr>
          <w:b/>
        </w:rPr>
        <w:t>RAN2 wait</w:t>
      </w:r>
      <w:r w:rsidR="00DF58AD">
        <w:rPr>
          <w:b/>
        </w:rPr>
        <w:t xml:space="preserve">s </w:t>
      </w:r>
      <w:r w:rsidR="00601AC3" w:rsidRPr="00601AC3">
        <w:rPr>
          <w:b/>
        </w:rPr>
        <w:t>for RAN4</w:t>
      </w:r>
      <w:r w:rsidR="00601AC3">
        <w:rPr>
          <w:b/>
        </w:rPr>
        <w:t xml:space="preserve"> progress on RS(s) type.</w:t>
      </w:r>
    </w:p>
    <w:p w14:paraId="25F773E4" w14:textId="236680EC" w:rsidR="00AF035C" w:rsidRPr="00704B4B" w:rsidRDefault="007B1E34" w:rsidP="00704B4B">
      <w:pPr>
        <w:spacing w:before="240"/>
        <w:rPr>
          <w:rFonts w:eastAsiaTheme="minorEastAsia"/>
          <w:b/>
          <w:sz w:val="22"/>
          <w:u w:val="single"/>
          <w:lang w:eastAsia="zh-CN"/>
        </w:rPr>
      </w:pPr>
      <w:r w:rsidRPr="00704B4B">
        <w:rPr>
          <w:rFonts w:eastAsiaTheme="minorEastAsia"/>
          <w:b/>
          <w:sz w:val="22"/>
          <w:u w:val="single"/>
          <w:lang w:eastAsia="zh-CN"/>
        </w:rPr>
        <w:t>Cell quality criterion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217DC" w14:paraId="41DA00C1" w14:textId="77777777" w:rsidTr="00712844">
        <w:trPr>
          <w:trHeight w:val="1455"/>
        </w:trPr>
        <w:tc>
          <w:tcPr>
            <w:tcW w:w="9214" w:type="dxa"/>
          </w:tcPr>
          <w:p w14:paraId="39BC9718" w14:textId="77777777" w:rsidR="00B217DC" w:rsidRPr="008046B4" w:rsidRDefault="00B217DC" w:rsidP="00712844">
            <w:pPr>
              <w:snapToGrid w:val="0"/>
              <w:spacing w:after="120"/>
              <w:jc w:val="both"/>
              <w:rPr>
                <w:rFonts w:ascii="Arial" w:eastAsiaTheme="minorEastAsia" w:hAnsi="Arial" w:cs="Arial"/>
                <w:lang w:val="en-US" w:eastAsia="zh-CN"/>
              </w:rPr>
            </w:pPr>
            <w:r w:rsidRPr="008046B4">
              <w:rPr>
                <w:rFonts w:ascii="Arial" w:eastAsiaTheme="minorEastAsia" w:hAnsi="Arial" w:cs="Arial" w:hint="eastAsia"/>
                <w:iCs/>
                <w:kern w:val="2"/>
                <w:lang w:eastAsia="zh-CN"/>
              </w:rPr>
              <w:t>F</w:t>
            </w:r>
            <w:r w:rsidRPr="008046B4">
              <w:rPr>
                <w:rFonts w:ascii="Arial" w:eastAsiaTheme="minorEastAsia" w:hAnsi="Arial" w:cs="Arial"/>
                <w:iCs/>
                <w:kern w:val="2"/>
                <w:lang w:eastAsia="zh-CN"/>
              </w:rPr>
              <w:t xml:space="preserve">or the cell quality criterion, </w:t>
            </w:r>
            <w:r w:rsidRPr="008046B4">
              <w:rPr>
                <w:rFonts w:ascii="Arial" w:eastAsiaTheme="minorEastAsia" w:hAnsi="Arial" w:cs="Arial"/>
                <w:lang w:val="en-US" w:eastAsia="zh-CN"/>
              </w:rPr>
              <w:t>RAN4 have achieved agreements so far as follows</w:t>
            </w:r>
          </w:p>
          <w:p w14:paraId="12FD4877" w14:textId="77777777" w:rsidR="00B217DC" w:rsidRPr="008046B4" w:rsidRDefault="00B217DC" w:rsidP="00712844">
            <w:pPr>
              <w:numPr>
                <w:ilvl w:val="0"/>
                <w:numId w:val="32"/>
              </w:numPr>
              <w:overflowPunct/>
              <w:autoSpaceDE/>
              <w:autoSpaceDN/>
              <w:adjustRightInd/>
              <w:jc w:val="both"/>
              <w:textAlignment w:val="auto"/>
              <w:rPr>
                <w:rFonts w:ascii="Arial" w:eastAsiaTheme="minorEastAsia" w:hAnsi="Arial" w:cs="Arial"/>
                <w:iCs/>
                <w:kern w:val="2"/>
                <w:lang w:eastAsia="zh-CN"/>
              </w:rPr>
            </w:pPr>
            <w:r w:rsidRPr="008046B4">
              <w:rPr>
                <w:rFonts w:eastAsia="宋体"/>
                <w:i/>
                <w:lang w:eastAsia="zh-CN"/>
              </w:rPr>
              <w:t>Good serving cell quality criteria of RLM/BFD relaxation is defined as the radio link quality is better than a threshold. The radio link quality in good serving cell quality criteria for R17 RLM/BFD relaxation is based on SINR. (in RAN4 #98e-bis)</w:t>
            </w:r>
          </w:p>
          <w:p w14:paraId="19D1C16B" w14:textId="77777777" w:rsidR="00B217DC" w:rsidRPr="008046B4" w:rsidRDefault="00B217DC" w:rsidP="00712844">
            <w:pPr>
              <w:numPr>
                <w:ilvl w:val="0"/>
                <w:numId w:val="32"/>
              </w:numPr>
              <w:overflowPunct/>
              <w:autoSpaceDE/>
              <w:autoSpaceDN/>
              <w:adjustRightInd/>
              <w:jc w:val="both"/>
              <w:textAlignment w:val="auto"/>
              <w:rPr>
                <w:rFonts w:eastAsia="宋体"/>
                <w:i/>
                <w:lang w:eastAsia="zh-CN"/>
              </w:rPr>
            </w:pPr>
            <w:r w:rsidRPr="008046B4">
              <w:rPr>
                <w:rFonts w:eastAsia="宋体"/>
                <w:i/>
                <w:lang w:eastAsia="zh-CN"/>
              </w:rPr>
              <w:t>UE reuse the SINR for RLM/BFD evaluation when determine whether the serving cell quality criteria is fulfilled or not (in RAN4 #99e)</w:t>
            </w:r>
          </w:p>
          <w:p w14:paraId="1EF5E497" w14:textId="77777777" w:rsidR="00B217DC" w:rsidRPr="008046B4" w:rsidRDefault="00B217DC" w:rsidP="00712844">
            <w:pPr>
              <w:numPr>
                <w:ilvl w:val="0"/>
                <w:numId w:val="32"/>
              </w:numPr>
              <w:overflowPunct/>
              <w:autoSpaceDE/>
              <w:autoSpaceDN/>
              <w:adjustRightInd/>
              <w:jc w:val="both"/>
              <w:textAlignment w:val="auto"/>
              <w:rPr>
                <w:rFonts w:eastAsia="宋体"/>
                <w:i/>
                <w:lang w:eastAsia="zh-CN"/>
              </w:rPr>
            </w:pPr>
            <w:r w:rsidRPr="008046B4">
              <w:rPr>
                <w:rFonts w:eastAsia="宋体"/>
                <w:i/>
                <w:lang w:eastAsia="zh-CN"/>
              </w:rPr>
              <w:t>FFS: (in RAN4 #100e)</w:t>
            </w:r>
          </w:p>
          <w:p w14:paraId="5A4F299B" w14:textId="77777777" w:rsidR="00B217DC" w:rsidRPr="008046B4" w:rsidRDefault="00B217DC" w:rsidP="00712844">
            <w:pPr>
              <w:numPr>
                <w:ilvl w:val="1"/>
                <w:numId w:val="32"/>
              </w:numPr>
              <w:overflowPunct/>
              <w:autoSpaceDE/>
              <w:autoSpaceDN/>
              <w:adjustRightInd/>
              <w:jc w:val="both"/>
              <w:textAlignment w:val="auto"/>
              <w:rPr>
                <w:rFonts w:eastAsia="宋体"/>
                <w:i/>
                <w:lang w:eastAsia="zh-CN"/>
              </w:rPr>
            </w:pPr>
            <w:r w:rsidRPr="008046B4">
              <w:rPr>
                <w:rFonts w:eastAsia="宋体"/>
                <w:i/>
                <w:lang w:eastAsia="zh-CN"/>
              </w:rPr>
              <w:t>SINR definition for good serving cell quality criteria</w:t>
            </w:r>
          </w:p>
          <w:p w14:paraId="29FBF45B" w14:textId="77777777" w:rsidR="00B217DC" w:rsidRPr="00AD08D5" w:rsidRDefault="00B217DC" w:rsidP="00712844">
            <w:pPr>
              <w:numPr>
                <w:ilvl w:val="1"/>
                <w:numId w:val="32"/>
              </w:numPr>
              <w:overflowPunct/>
              <w:autoSpaceDE/>
              <w:autoSpaceDN/>
              <w:adjustRightInd/>
              <w:jc w:val="both"/>
              <w:textAlignment w:val="auto"/>
              <w:rPr>
                <w:rFonts w:eastAsia="宋体"/>
                <w:i/>
                <w:lang w:eastAsia="zh-CN"/>
              </w:rPr>
            </w:pPr>
            <w:r w:rsidRPr="008046B4">
              <w:rPr>
                <w:rFonts w:eastAsia="宋体"/>
                <w:i/>
                <w:lang w:eastAsia="zh-CN"/>
              </w:rPr>
              <w:t>predefined or configured threshold</w:t>
            </w:r>
          </w:p>
        </w:tc>
      </w:tr>
    </w:tbl>
    <w:p w14:paraId="7145343C" w14:textId="2A25FB0F" w:rsidR="00DF58AD" w:rsidRDefault="00DF58AD" w:rsidP="00DB53A5">
      <w:pPr>
        <w:spacing w:before="240"/>
        <w:rPr>
          <w:rFonts w:eastAsiaTheme="minorEastAsia"/>
          <w:lang w:eastAsia="zh-CN"/>
        </w:rPr>
      </w:pPr>
      <w:r w:rsidRPr="00DF58AD">
        <w:rPr>
          <w:rFonts w:eastAsiaTheme="minorEastAsia"/>
          <w:lang w:eastAsia="zh-CN"/>
        </w:rPr>
        <w:t xml:space="preserve">Regarding the cell quality criterion, </w:t>
      </w:r>
      <w:r>
        <w:rPr>
          <w:rFonts w:eastAsiaTheme="minorEastAsia"/>
          <w:lang w:eastAsia="zh-CN"/>
        </w:rPr>
        <w:t>the cell quality criterion is defined as the radio link quality is better than a threshold. However,</w:t>
      </w:r>
      <w:r w:rsidRPr="00DF58AD">
        <w:rPr>
          <w:rFonts w:eastAsiaTheme="minorEastAsia"/>
          <w:lang w:eastAsia="zh-CN"/>
        </w:rPr>
        <w:t xml:space="preserve"> </w:t>
      </w:r>
      <w:r>
        <w:rPr>
          <w:rFonts w:eastAsiaTheme="minorEastAsia"/>
          <w:lang w:eastAsia="zh-CN"/>
        </w:rPr>
        <w:t>details are still unclear and under discussion in RAN4</w:t>
      </w:r>
      <w:r w:rsidRPr="00DF58AD">
        <w:rPr>
          <w:rFonts w:eastAsiaTheme="minorEastAsia"/>
          <w:lang w:eastAsia="zh-CN"/>
        </w:rPr>
        <w:t xml:space="preserve">, </w:t>
      </w:r>
      <w:r>
        <w:rPr>
          <w:rFonts w:eastAsiaTheme="minorEastAsia"/>
          <w:lang w:eastAsia="zh-CN"/>
        </w:rPr>
        <w:t>for example,</w:t>
      </w:r>
      <w:r w:rsidRPr="00DF58AD">
        <w:rPr>
          <w:rFonts w:eastAsiaTheme="minorEastAsia"/>
          <w:lang w:eastAsia="zh-CN"/>
        </w:rPr>
        <w:t xml:space="preserve"> how the SINR defined, how the threshold defined (an offset to the Qin/</w:t>
      </w:r>
      <w:proofErr w:type="spellStart"/>
      <w:r w:rsidRPr="00DF58AD">
        <w:rPr>
          <w:rFonts w:eastAsiaTheme="minorEastAsia"/>
          <w:lang w:eastAsia="zh-CN"/>
        </w:rPr>
        <w:t>Qout</w:t>
      </w:r>
      <w:proofErr w:type="spellEnd"/>
      <w:r w:rsidRPr="00DF58AD">
        <w:rPr>
          <w:rFonts w:eastAsiaTheme="minorEastAsia"/>
          <w:lang w:eastAsia="zh-CN"/>
        </w:rPr>
        <w:t xml:space="preserve"> or absolute value), whether the threshold needs to distinguish the RS type or FR1/FR2, etc. Thus, RAN2 needs to wait for more inputs from RAN4.</w:t>
      </w:r>
    </w:p>
    <w:p w14:paraId="1516ADC4" w14:textId="09962757" w:rsidR="00EA28BF" w:rsidRPr="00DB53A5" w:rsidRDefault="00DB53A5" w:rsidP="00EA28BF">
      <w:pPr>
        <w:jc w:val="both"/>
        <w:rPr>
          <w:lang w:eastAsia="zh-CN"/>
        </w:rPr>
      </w:pPr>
      <w:r w:rsidRPr="006A1900">
        <w:rPr>
          <w:b/>
        </w:rPr>
        <w:t>Proposal</w:t>
      </w:r>
      <w:r>
        <w:rPr>
          <w:b/>
        </w:rPr>
        <w:t xml:space="preserve"> 2</w:t>
      </w:r>
      <w:r w:rsidRPr="006A1900">
        <w:rPr>
          <w:rFonts w:hint="eastAsia"/>
          <w:b/>
        </w:rPr>
        <w:t>:</w:t>
      </w:r>
      <w:r w:rsidRPr="006A1900">
        <w:rPr>
          <w:b/>
        </w:rPr>
        <w:t xml:space="preserve"> </w:t>
      </w:r>
      <w:r>
        <w:rPr>
          <w:b/>
        </w:rPr>
        <w:t xml:space="preserve">RAN2 waits for more </w:t>
      </w:r>
      <w:r w:rsidR="00DF58AD" w:rsidRPr="00601AC3">
        <w:rPr>
          <w:b/>
        </w:rPr>
        <w:t>RAN4</w:t>
      </w:r>
      <w:r w:rsidR="00DF58AD">
        <w:rPr>
          <w:b/>
        </w:rPr>
        <w:t xml:space="preserve"> </w:t>
      </w:r>
      <w:r>
        <w:rPr>
          <w:b/>
        </w:rPr>
        <w:t>progress on the cell quality criterion</w:t>
      </w:r>
      <w:r w:rsidR="00DF58AD" w:rsidRPr="00DF58AD">
        <w:rPr>
          <w:b/>
        </w:rPr>
        <w:t xml:space="preserve"> </w:t>
      </w:r>
      <w:r w:rsidR="00DF58AD" w:rsidRPr="00601AC3">
        <w:rPr>
          <w:b/>
        </w:rPr>
        <w:t>for RLM/BFD relaxation</w:t>
      </w:r>
      <w:r>
        <w:rPr>
          <w:b/>
        </w:rPr>
        <w:t>.</w:t>
      </w:r>
    </w:p>
    <w:p w14:paraId="115AC5F9" w14:textId="5372C4E1" w:rsidR="00077691" w:rsidRDefault="007B1E34" w:rsidP="00077691">
      <w:pPr>
        <w:pStyle w:val="2"/>
        <w:spacing w:before="480" w:beforeAutospacing="0" w:afterLines="0" w:after="240"/>
        <w:jc w:val="both"/>
      </w:pPr>
      <w:r>
        <w:t>General signalling design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7B1E34" w14:paraId="4B491753" w14:textId="77777777" w:rsidTr="00712844">
        <w:trPr>
          <w:trHeight w:val="1455"/>
        </w:trPr>
        <w:tc>
          <w:tcPr>
            <w:tcW w:w="9214" w:type="dxa"/>
          </w:tcPr>
          <w:p w14:paraId="1FDF0318" w14:textId="77777777" w:rsidR="007B1E34" w:rsidRPr="008046B4" w:rsidRDefault="007B1E34" w:rsidP="007B1E34">
            <w:pPr>
              <w:spacing w:after="120"/>
              <w:jc w:val="both"/>
              <w:rPr>
                <w:rFonts w:ascii="Arial" w:hAnsi="Arial" w:cs="Arial"/>
                <w:lang w:val="en-US" w:eastAsia="zh-CN"/>
              </w:rPr>
            </w:pPr>
            <w:r w:rsidRPr="008046B4">
              <w:rPr>
                <w:rFonts w:ascii="Arial" w:hAnsi="Arial" w:cs="Arial"/>
                <w:lang w:val="en-US" w:eastAsia="zh-CN"/>
              </w:rPr>
              <w:t>For the relaxation criteria, RAN4 have also achieved agreements as follows.</w:t>
            </w:r>
          </w:p>
          <w:p w14:paraId="4986739B" w14:textId="77777777" w:rsidR="007B1E34" w:rsidRPr="008046B4" w:rsidRDefault="007B1E34" w:rsidP="007B1E34">
            <w:pPr>
              <w:numPr>
                <w:ilvl w:val="0"/>
                <w:numId w:val="32"/>
              </w:numPr>
              <w:overflowPunct/>
              <w:autoSpaceDE/>
              <w:autoSpaceDN/>
              <w:adjustRightInd/>
              <w:jc w:val="both"/>
              <w:textAlignment w:val="auto"/>
              <w:rPr>
                <w:rFonts w:eastAsia="宋体"/>
                <w:i/>
                <w:lang w:val="en-US" w:eastAsia="zh-CN"/>
              </w:rPr>
            </w:pPr>
            <w:r w:rsidRPr="008046B4">
              <w:rPr>
                <w:rFonts w:eastAsia="宋体"/>
                <w:i/>
                <w:lang w:eastAsia="zh-CN"/>
              </w:rPr>
              <w:t>Network to enable and disable this feature. (in RAN4 #98e)</w:t>
            </w:r>
          </w:p>
          <w:p w14:paraId="460DCA83" w14:textId="77777777" w:rsidR="007B1E34" w:rsidRPr="008046B4" w:rsidRDefault="007B1E34" w:rsidP="007B1E34">
            <w:pPr>
              <w:numPr>
                <w:ilvl w:val="0"/>
                <w:numId w:val="32"/>
              </w:numPr>
              <w:overflowPunct/>
              <w:autoSpaceDE/>
              <w:autoSpaceDN/>
              <w:adjustRightInd/>
              <w:jc w:val="both"/>
              <w:textAlignment w:val="auto"/>
              <w:rPr>
                <w:rFonts w:eastAsia="宋体"/>
                <w:i/>
                <w:lang w:eastAsia="zh-CN"/>
              </w:rPr>
            </w:pPr>
            <w:r w:rsidRPr="008046B4">
              <w:rPr>
                <w:rFonts w:eastAsia="宋体"/>
                <w:i/>
                <w:lang w:eastAsia="zh-CN"/>
              </w:rPr>
              <w:t xml:space="preserve">Whether relaxed RLM/BFD requirements can be applied depends on both the serving cell quality and UE mobility state. (in RAN4 #98e-bis) </w:t>
            </w:r>
          </w:p>
          <w:p w14:paraId="1A1EEF31" w14:textId="77777777" w:rsidR="007B1E34" w:rsidRPr="008046B4" w:rsidRDefault="007B1E34" w:rsidP="007B1E34">
            <w:pPr>
              <w:numPr>
                <w:ilvl w:val="0"/>
                <w:numId w:val="32"/>
              </w:numPr>
              <w:overflowPunct/>
              <w:autoSpaceDE/>
              <w:autoSpaceDN/>
              <w:adjustRightInd/>
              <w:jc w:val="both"/>
              <w:textAlignment w:val="auto"/>
              <w:rPr>
                <w:rFonts w:eastAsia="宋体"/>
                <w:i/>
                <w:lang w:val="en-US" w:eastAsia="zh-CN"/>
              </w:rPr>
            </w:pPr>
            <w:r w:rsidRPr="008046B4">
              <w:rPr>
                <w:rFonts w:eastAsia="宋体"/>
                <w:i/>
                <w:lang w:val="en-US" w:eastAsia="zh-CN"/>
              </w:rPr>
              <w:t xml:space="preserve">If the UE fulfills any of serving cell quality exit condition or low mobility exit condition, or DRX cycle length is NOT allowed for relaxation, UE will </w:t>
            </w:r>
            <w:r w:rsidRPr="008046B4">
              <w:rPr>
                <w:rFonts w:eastAsia="宋体"/>
                <w:i/>
                <w:lang w:eastAsia="zh-CN"/>
              </w:rPr>
              <w:t>exit relaxation mode. (in RAN4 #99e)</w:t>
            </w:r>
          </w:p>
          <w:p w14:paraId="2FCAD7FC" w14:textId="77777777" w:rsidR="007B1E34" w:rsidRPr="008046B4" w:rsidRDefault="007B1E34" w:rsidP="007B1E34">
            <w:pPr>
              <w:numPr>
                <w:ilvl w:val="0"/>
                <w:numId w:val="32"/>
              </w:numPr>
              <w:overflowPunct/>
              <w:autoSpaceDE/>
              <w:autoSpaceDN/>
              <w:adjustRightInd/>
              <w:jc w:val="both"/>
              <w:textAlignment w:val="auto"/>
              <w:rPr>
                <w:rFonts w:eastAsia="宋体"/>
                <w:i/>
                <w:szCs w:val="24"/>
                <w:lang w:eastAsia="zh-CN"/>
              </w:rPr>
            </w:pPr>
            <w:r w:rsidRPr="008046B4">
              <w:rPr>
                <w:rFonts w:eastAsia="宋体"/>
                <w:i/>
                <w:szCs w:val="24"/>
                <w:lang w:eastAsia="zh-CN"/>
              </w:rPr>
              <w:t>If the UE applies a DRX cycle longer than 80ms, the UE is assumed not to perform relaxed RLM/BFD measurements and the existing RLM/BFD requirements would apply. (in RAN4 #100e)</w:t>
            </w:r>
          </w:p>
          <w:p w14:paraId="13CCA655" w14:textId="77777777" w:rsidR="007B1E34" w:rsidRPr="008046B4" w:rsidRDefault="007B1E34" w:rsidP="007B1E34">
            <w:pPr>
              <w:numPr>
                <w:ilvl w:val="0"/>
                <w:numId w:val="32"/>
              </w:numPr>
              <w:overflowPunct/>
              <w:autoSpaceDE/>
              <w:autoSpaceDN/>
              <w:adjustRightInd/>
              <w:jc w:val="both"/>
              <w:textAlignment w:val="auto"/>
              <w:rPr>
                <w:rFonts w:eastAsia="宋体"/>
                <w:i/>
                <w:szCs w:val="24"/>
                <w:lang w:eastAsia="zh-CN"/>
              </w:rPr>
            </w:pPr>
            <w:r w:rsidRPr="008046B4">
              <w:rPr>
                <w:rFonts w:eastAsia="宋体"/>
                <w:i/>
                <w:szCs w:val="24"/>
                <w:lang w:val="en-US" w:eastAsia="zh-CN"/>
              </w:rPr>
              <w:t>W</w:t>
            </w:r>
            <w:r w:rsidRPr="008046B4">
              <w:rPr>
                <w:rFonts w:eastAsia="宋体"/>
                <w:i/>
                <w:szCs w:val="24"/>
                <w:lang w:eastAsia="zh-CN"/>
              </w:rPr>
              <w:t>hen neither serving cell quality criteria nor low mobility criteria is configured, the existing RLM/BFD requirements shall apply. (in RAN4 #100e)</w:t>
            </w:r>
          </w:p>
          <w:p w14:paraId="2D15BECE" w14:textId="77777777" w:rsidR="007B1E34" w:rsidRPr="008046B4" w:rsidRDefault="007B1E34" w:rsidP="007B1E34">
            <w:pPr>
              <w:numPr>
                <w:ilvl w:val="0"/>
                <w:numId w:val="32"/>
              </w:numPr>
              <w:tabs>
                <w:tab w:val="clear" w:pos="720"/>
                <w:tab w:val="num" w:pos="1320"/>
              </w:tabs>
              <w:overflowPunct/>
              <w:autoSpaceDE/>
              <w:autoSpaceDN/>
              <w:adjustRightInd/>
              <w:ind w:leftChars="480" w:left="1320"/>
              <w:jc w:val="both"/>
              <w:textAlignment w:val="auto"/>
              <w:rPr>
                <w:rFonts w:eastAsia="宋体"/>
                <w:i/>
                <w:szCs w:val="24"/>
                <w:lang w:eastAsia="zh-CN"/>
              </w:rPr>
            </w:pPr>
            <w:r w:rsidRPr="008046B4">
              <w:rPr>
                <w:rFonts w:eastAsia="PMingLiU"/>
                <w:i/>
                <w:szCs w:val="24"/>
                <w:lang w:eastAsia="zh-TW"/>
              </w:rPr>
              <w:t xml:space="preserve">Note: It can be revisited if </w:t>
            </w:r>
          </w:p>
          <w:p w14:paraId="3645B9F5" w14:textId="77777777" w:rsidR="007B1E34" w:rsidRPr="008046B4" w:rsidRDefault="007B1E34" w:rsidP="007B1E34">
            <w:pPr>
              <w:pStyle w:val="afc"/>
              <w:numPr>
                <w:ilvl w:val="1"/>
                <w:numId w:val="33"/>
              </w:numPr>
              <w:spacing w:after="120" w:line="259" w:lineRule="auto"/>
              <w:ind w:leftChars="800" w:left="2080" w:rightChars="100" w:right="200" w:firstLineChars="0"/>
              <w:rPr>
                <w:i/>
                <w:szCs w:val="24"/>
                <w:lang w:eastAsia="zh-CN"/>
              </w:rPr>
            </w:pPr>
            <w:r w:rsidRPr="008046B4">
              <w:rPr>
                <w:rFonts w:eastAsia="PMingLiU"/>
                <w:i/>
                <w:szCs w:val="24"/>
                <w:lang w:eastAsia="zh-TW"/>
              </w:rPr>
              <w:t xml:space="preserve">dedicated or broadcast signalling to indicate the UE when it is allowed to relax the RLM/BFD measurements is agreed, or </w:t>
            </w:r>
          </w:p>
          <w:p w14:paraId="2BFBACAB" w14:textId="77777777" w:rsidR="007B1E34" w:rsidRPr="008046B4" w:rsidRDefault="007B1E34" w:rsidP="007B1E34">
            <w:pPr>
              <w:pStyle w:val="afc"/>
              <w:numPr>
                <w:ilvl w:val="1"/>
                <w:numId w:val="33"/>
              </w:numPr>
              <w:spacing w:after="120" w:line="259" w:lineRule="auto"/>
              <w:ind w:leftChars="800" w:left="2080" w:rightChars="100" w:right="200" w:firstLineChars="0"/>
              <w:rPr>
                <w:rFonts w:eastAsia="PMingLiU"/>
                <w:i/>
                <w:szCs w:val="24"/>
                <w:lang w:eastAsia="zh-TW"/>
              </w:rPr>
            </w:pPr>
            <w:proofErr w:type="gramStart"/>
            <w:r w:rsidRPr="008046B4">
              <w:rPr>
                <w:rFonts w:eastAsia="PMingLiU"/>
                <w:i/>
                <w:szCs w:val="24"/>
                <w:lang w:eastAsia="zh-TW"/>
              </w:rPr>
              <w:t>good</w:t>
            </w:r>
            <w:proofErr w:type="gramEnd"/>
            <w:r w:rsidRPr="008046B4">
              <w:rPr>
                <w:rFonts w:eastAsia="PMingLiU"/>
                <w:i/>
                <w:szCs w:val="24"/>
                <w:lang w:eastAsia="zh-TW"/>
              </w:rPr>
              <w:t xml:space="preserve"> serving cell criteria is agreed to be predefined.</w:t>
            </w:r>
          </w:p>
          <w:p w14:paraId="6008C3B6" w14:textId="2DB2F155" w:rsidR="007B1E34" w:rsidRPr="007B1E34" w:rsidRDefault="007B1E34" w:rsidP="007B1E34">
            <w:pPr>
              <w:pStyle w:val="afc"/>
              <w:numPr>
                <w:ilvl w:val="0"/>
                <w:numId w:val="33"/>
              </w:numPr>
              <w:spacing w:after="120" w:line="259" w:lineRule="auto"/>
              <w:ind w:rightChars="100" w:right="200" w:firstLineChars="0"/>
              <w:rPr>
                <w:rFonts w:eastAsia="PMingLiU"/>
                <w:i/>
                <w:szCs w:val="24"/>
                <w:lang w:eastAsia="zh-TW"/>
              </w:rPr>
            </w:pPr>
            <w:r w:rsidRPr="008046B4">
              <w:rPr>
                <w:rFonts w:eastAsiaTheme="minorEastAsia" w:hint="eastAsia"/>
                <w:i/>
                <w:szCs w:val="24"/>
                <w:lang w:eastAsia="zh-CN"/>
              </w:rPr>
              <w:t>F</w:t>
            </w:r>
            <w:r w:rsidRPr="008046B4">
              <w:rPr>
                <w:rFonts w:eastAsiaTheme="minorEastAsia"/>
                <w:i/>
                <w:szCs w:val="24"/>
                <w:lang w:eastAsia="zh-CN"/>
              </w:rPr>
              <w:t>FS: Whether low mobility criteria are necessary to be configured</w:t>
            </w:r>
          </w:p>
        </w:tc>
      </w:tr>
    </w:tbl>
    <w:p w14:paraId="4E10AECE" w14:textId="329F2A83" w:rsidR="007B1E34" w:rsidRDefault="007F76EC" w:rsidP="007F76EC">
      <w:pPr>
        <w:spacing w:before="240"/>
        <w:jc w:val="both"/>
        <w:rPr>
          <w:rFonts w:eastAsia="宋体"/>
          <w:kern w:val="2"/>
          <w:lang w:eastAsia="zh-CN"/>
        </w:rPr>
      </w:pPr>
      <w:r>
        <w:rPr>
          <w:rFonts w:eastAsia="宋体"/>
          <w:kern w:val="2"/>
          <w:lang w:eastAsia="zh-CN"/>
        </w:rPr>
        <w:t>Network can</w:t>
      </w:r>
      <w:r w:rsidRPr="00FE1B9D">
        <w:rPr>
          <w:rFonts w:eastAsia="宋体"/>
          <w:kern w:val="2"/>
          <w:lang w:eastAsia="zh-CN"/>
        </w:rPr>
        <w:t xml:space="preserve"> enable and disable </w:t>
      </w:r>
      <w:r>
        <w:rPr>
          <w:rFonts w:eastAsia="宋体"/>
          <w:kern w:val="2"/>
          <w:lang w:eastAsia="zh-CN"/>
        </w:rPr>
        <w:t>the</w:t>
      </w:r>
      <w:r w:rsidRPr="00FE1B9D">
        <w:rPr>
          <w:rFonts w:eastAsia="宋体"/>
          <w:kern w:val="2"/>
          <w:lang w:eastAsia="zh-CN"/>
        </w:rPr>
        <w:t xml:space="preserve"> </w:t>
      </w:r>
      <w:r w:rsidRPr="00550402">
        <w:rPr>
          <w:lang w:eastAsia="zh-CN"/>
        </w:rPr>
        <w:t>RLM/BFD relaxation</w:t>
      </w:r>
      <w:r>
        <w:rPr>
          <w:lang w:eastAsia="zh-CN"/>
        </w:rPr>
        <w:t xml:space="preserve">. That is, if the </w:t>
      </w:r>
      <w:r w:rsidRPr="00550402">
        <w:rPr>
          <w:lang w:eastAsia="zh-CN"/>
        </w:rPr>
        <w:t>RLM/BFD relaxation</w:t>
      </w:r>
      <w:r>
        <w:rPr>
          <w:lang w:eastAsia="zh-CN"/>
        </w:rPr>
        <w:t xml:space="preserve"> is </w:t>
      </w:r>
      <w:r w:rsidRPr="00FE1B9D">
        <w:rPr>
          <w:rFonts w:eastAsia="宋体"/>
          <w:kern w:val="2"/>
          <w:lang w:eastAsia="zh-CN"/>
        </w:rPr>
        <w:t>enable</w:t>
      </w:r>
      <w:r>
        <w:rPr>
          <w:rFonts w:eastAsia="宋体"/>
          <w:kern w:val="2"/>
          <w:lang w:eastAsia="zh-CN"/>
        </w:rPr>
        <w:t>d, the UE is allowed to further check the l</w:t>
      </w:r>
      <w:r w:rsidRPr="00FE1B9D">
        <w:rPr>
          <w:rFonts w:eastAsia="宋体"/>
          <w:kern w:val="2"/>
          <w:lang w:eastAsia="zh-CN"/>
        </w:rPr>
        <w:t xml:space="preserve">ow mobility </w:t>
      </w:r>
      <w:r>
        <w:rPr>
          <w:rFonts w:eastAsia="宋体"/>
          <w:kern w:val="2"/>
          <w:lang w:eastAsia="zh-CN"/>
        </w:rPr>
        <w:t>and/or c</w:t>
      </w:r>
      <w:r w:rsidRPr="00FE1B9D">
        <w:rPr>
          <w:rFonts w:eastAsia="宋体"/>
          <w:kern w:val="2"/>
          <w:lang w:eastAsia="zh-CN"/>
        </w:rPr>
        <w:t>ell quality criterion</w:t>
      </w:r>
      <w:r>
        <w:rPr>
          <w:rFonts w:eastAsia="宋体"/>
          <w:kern w:val="2"/>
          <w:lang w:eastAsia="zh-CN"/>
        </w:rPr>
        <w:t xml:space="preserve"> to decide if </w:t>
      </w:r>
      <w:r w:rsidRPr="007B0D7E">
        <w:rPr>
          <w:rFonts w:eastAsia="宋体"/>
          <w:kern w:val="2"/>
          <w:lang w:eastAsia="zh-CN"/>
        </w:rPr>
        <w:t>relaxed RLM/BFD measurements</w:t>
      </w:r>
      <w:r>
        <w:rPr>
          <w:lang w:eastAsia="zh-CN"/>
        </w:rPr>
        <w:t xml:space="preserve"> can be performed; if the </w:t>
      </w:r>
      <w:r w:rsidRPr="00550402">
        <w:rPr>
          <w:lang w:eastAsia="zh-CN"/>
        </w:rPr>
        <w:t>RLM/BF</w:t>
      </w:r>
      <w:r w:rsidRPr="0018738C">
        <w:rPr>
          <w:rFonts w:eastAsia="宋体"/>
          <w:kern w:val="2"/>
          <w:lang w:eastAsia="zh-CN"/>
        </w:rPr>
        <w:t xml:space="preserve">D relaxation is </w:t>
      </w:r>
      <w:r>
        <w:rPr>
          <w:rFonts w:eastAsia="宋体"/>
          <w:kern w:val="2"/>
          <w:lang w:eastAsia="zh-CN"/>
        </w:rPr>
        <w:t>dis</w:t>
      </w:r>
      <w:r w:rsidRPr="00FE1B9D">
        <w:rPr>
          <w:rFonts w:eastAsia="宋体"/>
          <w:kern w:val="2"/>
          <w:lang w:eastAsia="zh-CN"/>
        </w:rPr>
        <w:t>able</w:t>
      </w:r>
      <w:r>
        <w:rPr>
          <w:rFonts w:eastAsia="宋体"/>
          <w:kern w:val="2"/>
          <w:lang w:eastAsia="zh-CN"/>
        </w:rPr>
        <w:t xml:space="preserve">d, </w:t>
      </w:r>
      <w:r w:rsidRPr="007B0D7E">
        <w:rPr>
          <w:rFonts w:eastAsia="宋体"/>
          <w:kern w:val="2"/>
          <w:lang w:eastAsia="zh-CN"/>
        </w:rPr>
        <w:t xml:space="preserve">the UE </w:t>
      </w:r>
      <w:r>
        <w:rPr>
          <w:rFonts w:eastAsia="宋体"/>
          <w:kern w:val="2"/>
          <w:lang w:eastAsia="zh-CN"/>
        </w:rPr>
        <w:t>cannot</w:t>
      </w:r>
      <w:r w:rsidRPr="007B0D7E">
        <w:rPr>
          <w:rFonts w:eastAsia="宋体"/>
          <w:kern w:val="2"/>
          <w:lang w:eastAsia="zh-CN"/>
        </w:rPr>
        <w:t xml:space="preserve"> perform relaxed RLM/BFD measurements and the </w:t>
      </w:r>
      <w:r w:rsidRPr="007B0D7E">
        <w:rPr>
          <w:rFonts w:eastAsia="宋体"/>
          <w:kern w:val="2"/>
          <w:lang w:eastAsia="zh-CN"/>
        </w:rPr>
        <w:lastRenderedPageBreak/>
        <w:t>existing RLM/BFD requirements apply</w:t>
      </w:r>
      <w:r>
        <w:rPr>
          <w:rFonts w:eastAsia="宋体"/>
          <w:kern w:val="2"/>
          <w:lang w:eastAsia="zh-CN"/>
        </w:rPr>
        <w:t xml:space="preserve">. Since the </w:t>
      </w:r>
      <w:r w:rsidRPr="0018738C">
        <w:rPr>
          <w:rFonts w:eastAsia="宋体"/>
          <w:kern w:val="2"/>
          <w:lang w:eastAsia="zh-CN"/>
        </w:rPr>
        <w:t xml:space="preserve">RLM/BFD relaxation is only used for RRC_CONNECTED UE, dedicated signalling is more suitable to </w:t>
      </w:r>
      <w:r w:rsidRPr="00FE1B9D">
        <w:rPr>
          <w:rFonts w:eastAsia="宋体"/>
          <w:kern w:val="2"/>
          <w:lang w:eastAsia="zh-CN"/>
        </w:rPr>
        <w:t xml:space="preserve">enable and disable </w:t>
      </w:r>
      <w:r>
        <w:rPr>
          <w:rFonts w:eastAsia="宋体"/>
          <w:kern w:val="2"/>
          <w:lang w:eastAsia="zh-CN"/>
        </w:rPr>
        <w:t>the</w:t>
      </w:r>
      <w:r w:rsidRPr="00FE1B9D">
        <w:rPr>
          <w:rFonts w:eastAsia="宋体"/>
          <w:kern w:val="2"/>
          <w:lang w:eastAsia="zh-CN"/>
        </w:rPr>
        <w:t xml:space="preserve"> </w:t>
      </w:r>
      <w:r w:rsidRPr="0018738C">
        <w:rPr>
          <w:rFonts w:eastAsia="宋体"/>
          <w:kern w:val="2"/>
          <w:lang w:eastAsia="zh-CN"/>
        </w:rPr>
        <w:t>RLM/BFD relaxation. Broadcast signalling is not a good idea as this information is useless for RRC_IDLE/INACTIVE UE</w:t>
      </w:r>
      <w:r>
        <w:rPr>
          <w:rFonts w:eastAsia="宋体"/>
          <w:kern w:val="2"/>
          <w:lang w:eastAsia="zh-CN"/>
        </w:rPr>
        <w:t xml:space="preserve">. </w:t>
      </w:r>
      <w:r w:rsidRPr="0018738C">
        <w:rPr>
          <w:rFonts w:eastAsia="宋体"/>
          <w:kern w:val="2"/>
          <w:lang w:eastAsia="zh-CN"/>
        </w:rPr>
        <w:t>Dedicated signalling</w:t>
      </w:r>
      <w:r w:rsidR="00936D16">
        <w:rPr>
          <w:rFonts w:eastAsia="宋体" w:hint="eastAsia"/>
          <w:kern w:val="2"/>
          <w:lang w:eastAsia="zh-CN"/>
        </w:rPr>
        <w:t xml:space="preserve"> </w:t>
      </w:r>
      <w:r w:rsidR="00936D16">
        <w:rPr>
          <w:rFonts w:eastAsia="宋体"/>
          <w:kern w:val="2"/>
          <w:lang w:eastAsia="zh-CN"/>
        </w:rPr>
        <w:t>can provide UE-specific control, e.g. based on UE capability and maybe UE service characteristic.</w:t>
      </w:r>
      <w:r w:rsidR="0061380F">
        <w:rPr>
          <w:rFonts w:eastAsia="宋体"/>
          <w:kern w:val="2"/>
          <w:lang w:eastAsia="zh-CN"/>
        </w:rPr>
        <w:t xml:space="preserve"> From UE capability perspective, </w:t>
      </w:r>
      <w:r w:rsidR="0061380F" w:rsidRPr="00550402">
        <w:rPr>
          <w:lang w:eastAsia="zh-CN"/>
        </w:rPr>
        <w:t>RLM/BFD relaxation</w:t>
      </w:r>
      <w:r w:rsidR="0061380F">
        <w:rPr>
          <w:lang w:eastAsia="zh-CN"/>
        </w:rPr>
        <w:t xml:space="preserve"> should be an optional feature and UE needs to report whether this can be supported or not to the network.</w:t>
      </w:r>
    </w:p>
    <w:p w14:paraId="7FF0BB42" w14:textId="77777777" w:rsidR="00796734" w:rsidRDefault="00796734" w:rsidP="00F4647F">
      <w:pPr>
        <w:jc w:val="center"/>
        <w:rPr>
          <w:rFonts w:eastAsia="宋体"/>
          <w:kern w:val="2"/>
          <w:lang w:eastAsia="zh-CN"/>
        </w:rPr>
      </w:pPr>
      <w:r>
        <w:rPr>
          <w:noProof/>
          <w:lang w:val="en-US" w:eastAsia="zh-CN"/>
        </w:rPr>
        <mc:AlternateContent>
          <mc:Choice Requires="wpc">
            <w:drawing>
              <wp:inline distT="0" distB="0" distL="0" distR="0" wp14:anchorId="093ECF31" wp14:editId="4D392998">
                <wp:extent cx="4960620" cy="2202747"/>
                <wp:effectExtent l="0" t="0" r="0" b="26670"/>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237"/>
                        <wpg:cNvGrpSpPr>
                          <a:grpSpLocks/>
                        </wpg:cNvGrpSpPr>
                        <wpg:grpSpPr bwMode="auto">
                          <a:xfrm>
                            <a:off x="300961" y="70626"/>
                            <a:ext cx="4233545" cy="2132121"/>
                            <a:chOff x="2026" y="479"/>
                            <a:chExt cx="6560" cy="3304"/>
                          </a:xfrm>
                        </wpg:grpSpPr>
                        <wps:wsp>
                          <wps:cNvPr id="6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61ED2A09" w14:textId="77777777" w:rsidR="00796734" w:rsidRPr="00695E48" w:rsidRDefault="00796734" w:rsidP="00796734">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6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5E36EB7F" w14:textId="2124AFF5" w:rsidR="00796734" w:rsidRPr="00695E48" w:rsidRDefault="00836062" w:rsidP="00796734">
                                <w:pPr>
                                  <w:spacing w:after="0"/>
                                  <w:jc w:val="center"/>
                                  <w:rPr>
                                    <w:rFonts w:eastAsia="宋体"/>
                                    <w:lang w:eastAsia="zh-CN"/>
                                  </w:rPr>
                                </w:pPr>
                                <w:proofErr w:type="spellStart"/>
                                <w:proofErr w:type="gramStart"/>
                                <w:r>
                                  <w:rPr>
                                    <w:rFonts w:eastAsia="宋体"/>
                                    <w:lang w:eastAsia="zh-CN"/>
                                  </w:rPr>
                                  <w:t>gNB</w:t>
                                </w:r>
                                <w:proofErr w:type="spellEnd"/>
                                <w:proofErr w:type="gramEnd"/>
                              </w:p>
                            </w:txbxContent>
                          </wps:txbx>
                          <wps:bodyPr rot="0" vert="horz" wrap="square" lIns="91440" tIns="45720" rIns="91440" bIns="45720" anchor="t" anchorCtr="0" upright="1">
                            <a:noAutofit/>
                          </wps:bodyPr>
                        </wps:wsp>
                        <wps:wsp>
                          <wps:cNvPr id="66" name="AutoShape 185"/>
                          <wps:cNvCnPr>
                            <a:cxnSpLocks noChangeShapeType="1"/>
                          </wps:cNvCnPr>
                          <wps:spPr bwMode="auto">
                            <a:xfrm>
                              <a:off x="8154" y="994"/>
                              <a:ext cx="0" cy="27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186"/>
                          <wps:cNvCnPr>
                            <a:cxnSpLocks noChangeShapeType="1"/>
                          </wps:cNvCnPr>
                          <wps:spPr bwMode="auto">
                            <a:xfrm>
                              <a:off x="2443" y="946"/>
                              <a:ext cx="0" cy="27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188"/>
                          <wps:cNvSpPr txBox="1">
                            <a:spLocks noChangeArrowheads="1"/>
                          </wps:cNvSpPr>
                          <wps:spPr bwMode="auto">
                            <a:xfrm>
                              <a:off x="2744" y="1087"/>
                              <a:ext cx="4976"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53E6D" w14:textId="25036009" w:rsidR="00796734" w:rsidRPr="00D90376" w:rsidRDefault="00796734" w:rsidP="00796734">
                                <w:pPr>
                                  <w:jc w:val="center"/>
                                  <w:rPr>
                                    <w:rFonts w:eastAsia="宋体"/>
                                    <w:lang w:eastAsia="zh-CN"/>
                                  </w:rPr>
                                </w:pPr>
                                <w:r>
                                  <w:rPr>
                                    <w:rFonts w:eastAsia="宋体"/>
                                    <w:lang w:eastAsia="zh-CN"/>
                                  </w:rPr>
                                  <w:t xml:space="preserve">1. </w:t>
                                </w:r>
                                <w:r w:rsidR="00836062">
                                  <w:rPr>
                                    <w:rFonts w:eastAsia="宋体"/>
                                    <w:lang w:eastAsia="zh-CN"/>
                                  </w:rPr>
                                  <w:t xml:space="preserve">UE capability of supporting </w:t>
                                </w:r>
                                <w:r w:rsidR="00836062" w:rsidRPr="00836062">
                                  <w:rPr>
                                    <w:rFonts w:eastAsia="宋体"/>
                                    <w:lang w:eastAsia="zh-CN"/>
                                  </w:rPr>
                                  <w:t>RLM/BFD relaxation</w:t>
                                </w:r>
                              </w:p>
                            </w:txbxContent>
                          </wps:txbx>
                          <wps:bodyPr rot="0" vert="horz" wrap="square" lIns="91440" tIns="45720" rIns="91440" bIns="45720" anchor="t" anchorCtr="0" upright="1">
                            <a:noAutofit/>
                          </wps:bodyPr>
                        </wps:wsp>
                        <wps:wsp>
                          <wps:cNvPr id="69" name="AutoShape 189"/>
                          <wps:cNvCnPr>
                            <a:cxnSpLocks noChangeShapeType="1"/>
                          </wps:cNvCnPr>
                          <wps:spPr bwMode="auto">
                            <a:xfrm>
                              <a:off x="2439" y="1438"/>
                              <a:ext cx="5704" cy="1"/>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74" name="Rectangle 198"/>
                        <wps:cNvSpPr>
                          <a:spLocks noChangeArrowheads="1"/>
                        </wps:cNvSpPr>
                        <wps:spPr bwMode="auto">
                          <a:xfrm>
                            <a:off x="57999" y="1447711"/>
                            <a:ext cx="2503532" cy="384235"/>
                          </a:xfrm>
                          <a:prstGeom prst="rect">
                            <a:avLst/>
                          </a:prstGeom>
                          <a:solidFill>
                            <a:srgbClr val="FFFFFF"/>
                          </a:solidFill>
                          <a:ln w="9525">
                            <a:solidFill>
                              <a:srgbClr val="000000"/>
                            </a:solidFill>
                            <a:miter lim="800000"/>
                            <a:headEnd/>
                            <a:tailEnd/>
                          </a:ln>
                        </wps:spPr>
                        <wps:txbx>
                          <w:txbxContent>
                            <w:p w14:paraId="718912E1" w14:textId="75F0224B" w:rsidR="00796734" w:rsidRDefault="00930FCE" w:rsidP="00796734">
                              <w:pPr>
                                <w:pStyle w:val="aff"/>
                                <w:overflowPunct w:val="0"/>
                                <w:spacing w:before="0" w:beforeAutospacing="0" w:after="0" w:afterAutospacing="0"/>
                                <w:jc w:val="center"/>
                              </w:pPr>
                              <w:r>
                                <w:rPr>
                                  <w:rFonts w:ascii="Times New Roman" w:hAnsi="Times New Roman"/>
                                  <w:sz w:val="20"/>
                                  <w:szCs w:val="20"/>
                                  <w:lang w:val="en-GB"/>
                                </w:rPr>
                                <w:t>C</w:t>
                              </w:r>
                              <w:r w:rsidRPr="00930FCE">
                                <w:rPr>
                                  <w:rFonts w:ascii="Times New Roman" w:hAnsi="Times New Roman"/>
                                  <w:sz w:val="20"/>
                                  <w:szCs w:val="20"/>
                                  <w:lang w:val="en-GB"/>
                                </w:rPr>
                                <w:t>heck the criterion to decide if relaxed RLM/BFD measurements can be performed</w:t>
                              </w:r>
                            </w:p>
                          </w:txbxContent>
                        </wps:txbx>
                        <wps:bodyPr rot="0" vert="horz" wrap="square" lIns="91440" tIns="45720" rIns="91440" bIns="45720" anchor="t" anchorCtr="0" upright="1">
                          <a:noAutofit/>
                        </wps:bodyPr>
                      </wps:wsp>
                      <wps:wsp>
                        <wps:cNvPr id="75" name="AutoShape 197"/>
                        <wps:cNvCnPr>
                          <a:cxnSpLocks noChangeShapeType="1"/>
                        </wps:cNvCnPr>
                        <wps:spPr bwMode="auto">
                          <a:xfrm flipH="1">
                            <a:off x="572401" y="1156784"/>
                            <a:ext cx="36762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76" name="Text Box 188"/>
                        <wps:cNvSpPr txBox="1">
                          <a:spLocks noChangeArrowheads="1"/>
                        </wps:cNvSpPr>
                        <wps:spPr bwMode="auto">
                          <a:xfrm>
                            <a:off x="859807" y="937156"/>
                            <a:ext cx="3115500" cy="23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62997" w14:textId="7EEB4B45" w:rsidR="00796734" w:rsidRDefault="00796734" w:rsidP="00796734">
                              <w:pPr>
                                <w:pStyle w:val="aff"/>
                                <w:overflowPunct w:val="0"/>
                                <w:spacing w:before="0" w:beforeAutospacing="0" w:after="180" w:afterAutospacing="0"/>
                                <w:jc w:val="center"/>
                              </w:pPr>
                              <w:r>
                                <w:rPr>
                                  <w:rFonts w:ascii="Times New Roman" w:hAnsi="Times New Roman"/>
                                  <w:sz w:val="20"/>
                                  <w:szCs w:val="20"/>
                                  <w:lang w:val="en-GB"/>
                                </w:rPr>
                                <w:t xml:space="preserve">2. </w:t>
                              </w:r>
                              <w:r w:rsidR="00836062">
                                <w:rPr>
                                  <w:rFonts w:ascii="Times New Roman" w:hAnsi="Times New Roman"/>
                                  <w:sz w:val="20"/>
                                  <w:szCs w:val="20"/>
                                  <w:lang w:val="en-GB"/>
                                </w:rPr>
                                <w:t>Enable</w:t>
                              </w:r>
                              <w:r w:rsidR="00836062">
                                <w:rPr>
                                  <w:rFonts w:ascii="Times New Roman" w:hAnsi="Times New Roman" w:hint="eastAsia"/>
                                  <w:sz w:val="20"/>
                                  <w:szCs w:val="20"/>
                                  <w:lang w:val="en-GB"/>
                                </w:rPr>
                                <w:t>/</w:t>
                              </w:r>
                              <w:r w:rsidR="00836062" w:rsidRPr="00836062">
                                <w:rPr>
                                  <w:rFonts w:ascii="Times New Roman" w:hAnsi="Times New Roman"/>
                                  <w:sz w:val="20"/>
                                  <w:szCs w:val="20"/>
                                  <w:lang w:val="en-GB"/>
                                </w:rPr>
                                <w:t>disable the RLM/BFD relaxation</w:t>
                              </w:r>
                            </w:p>
                          </w:txbxContent>
                        </wps:txbx>
                        <wps:bodyPr rot="0" vert="horz" wrap="square" lIns="91440" tIns="45720" rIns="91440" bIns="45720" anchor="t" anchorCtr="0" upright="1">
                          <a:noAutofit/>
                        </wps:bodyPr>
                      </wps:wsp>
                    </wpc:wpc>
                  </a:graphicData>
                </a:graphic>
              </wp:inline>
            </w:drawing>
          </mc:Choice>
          <mc:Fallback>
            <w:pict>
              <v:group w14:anchorId="093ECF31" id="画布 79" o:spid="_x0000_s1026" editas="canvas" style="width:390.6pt;height:173.45pt;mso-position-horizontal-relative:char;mso-position-vertical-relative:line" coordsize="49606,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06;height:22021;visibility:visible;mso-wrap-style:square">
                  <v:fill o:detectmouseclick="t"/>
                  <v:path o:connecttype="none"/>
                </v:shape>
                <v:group id="Group 237" o:spid="_x0000_s1028" style="position:absolute;left:3009;top:706;width:42336;height:21321" coordorigin="2026,479" coordsize="6560,33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esUA&#10;AADbAAAADwAAAGRycy9kb3ducmV2LnhtbESPT2vCQBTE7wW/w/IKvRTdVCVodBUpLelJMPXP9ZF9&#10;JqHZt2F3q/HbdwWhx2FmfsMs171pxYWcbywreBslIIhLqxuuFOy/P4czED4ga2wtk4IbeVivBk9L&#10;zLS98o4uRahEhLDPUEEdQpdJ6cuaDPqR7Yijd7bOYIjSVVI7vEa4aeU4SVJpsOG4UGNH7zWVP8Wv&#10;UZC7fFJMX49ba/P5advtPg4u3Sv18txvFiAC9eE//Gh/aQXpGO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3+R6xQAAANsAAAAPAAAAAAAAAAAAAAAAAJgCAABkcnMv&#10;ZG93bnJldi54bWxQSwUGAAAAAAQABAD1AAAAigMAAAAA&#10;" strokecolor="#1f4d78">
                    <v:textbox>
                      <w:txbxContent>
                        <w:p w14:paraId="61ED2A09" w14:textId="77777777" w:rsidR="00796734" w:rsidRPr="00695E48" w:rsidRDefault="00796734" w:rsidP="00796734">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3" o:spid="_x0000_s1030"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ZlcQA&#10;AADbAAAADwAAAGRycy9kb3ducmV2LnhtbESPQWvCQBSE74X+h+UJXkrd1Epoo6uUYoknwVTt9ZF9&#10;JsHs27C7avz3riD0OMzMN8xs0ZtWnMn5xrKCt1ECgri0uuFKwfb35/UDhA/IGlvLpOBKHhbz56cZ&#10;ZtpeeEPnIlQiQthnqKAOocuk9GVNBv3IdsTRO1hnMETpKqkdXiLctHKcJKk02HBcqLGj75rKY3Ey&#10;CnKXvxeTl/3a2vzzb91tljuXbpUaDvqvKYhAffgPP9orrSCd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62ZXEAAAA2wAAAA8AAAAAAAAAAAAAAAAAmAIAAGRycy9k&#10;b3ducmV2LnhtbFBLBQYAAAAABAAEAPUAAACJAwAAAAA=&#10;" strokecolor="#1f4d78">
                    <v:textbox>
                      <w:txbxContent>
                        <w:p w14:paraId="5E36EB7F" w14:textId="2124AFF5" w:rsidR="00796734" w:rsidRPr="00695E48" w:rsidRDefault="00836062" w:rsidP="00796734">
                          <w:pPr>
                            <w:spacing w:after="0"/>
                            <w:jc w:val="center"/>
                            <w:rPr>
                              <w:rFonts w:eastAsia="宋体"/>
                              <w:lang w:eastAsia="zh-CN"/>
                            </w:rPr>
                          </w:pPr>
                          <w:proofErr w:type="spellStart"/>
                          <w:proofErr w:type="gramStart"/>
                          <w:r>
                            <w:rPr>
                              <w:rFonts w:eastAsia="宋体"/>
                              <w:lang w:eastAsia="zh-CN"/>
                            </w:rPr>
                            <w:t>gNB</w:t>
                          </w:r>
                          <w:proofErr w:type="spellEnd"/>
                          <w:proofErr w:type="gramEnd"/>
                        </w:p>
                      </w:txbxContent>
                    </v:textbox>
                  </v:roundrect>
                  <v:shapetype id="_x0000_t32" coordsize="21600,21600" o:spt="32" o:oned="t" path="m,l21600,21600e" filled="f">
                    <v:path arrowok="t" fillok="f" o:connecttype="none"/>
                    <o:lock v:ext="edit" shapetype="t"/>
                  </v:shapetype>
                  <v:shape id="AutoShape 185" o:spid="_x0000_s1031" type="#_x0000_t32" style="position:absolute;left:8154;top:994;width:0;height:27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shape id="AutoShape 186" o:spid="_x0000_s1032" type="#_x0000_t32" style="position:absolute;left:2443;top:946;width:0;height:27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type id="_x0000_t202" coordsize="21600,21600" o:spt="202" path="m,l,21600r21600,l21600,xe">
                    <v:stroke joinstyle="miter"/>
                    <v:path gradientshapeok="t" o:connecttype="rect"/>
                  </v:shapetype>
                  <v:shape id="Text Box 188" o:spid="_x0000_s1033" type="#_x0000_t202" style="position:absolute;left:2744;top:1087;width:4976;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14:paraId="7BF53E6D" w14:textId="25036009" w:rsidR="00796734" w:rsidRPr="00D90376" w:rsidRDefault="00796734" w:rsidP="00796734">
                          <w:pPr>
                            <w:jc w:val="center"/>
                            <w:rPr>
                              <w:rFonts w:eastAsia="宋体"/>
                              <w:lang w:eastAsia="zh-CN"/>
                            </w:rPr>
                          </w:pPr>
                          <w:r>
                            <w:rPr>
                              <w:rFonts w:eastAsia="宋体"/>
                              <w:lang w:eastAsia="zh-CN"/>
                            </w:rPr>
                            <w:t xml:space="preserve">1. </w:t>
                          </w:r>
                          <w:r w:rsidR="00836062">
                            <w:rPr>
                              <w:rFonts w:eastAsia="宋体"/>
                              <w:lang w:eastAsia="zh-CN"/>
                            </w:rPr>
                            <w:t xml:space="preserve">UE capability of supporting </w:t>
                          </w:r>
                          <w:r w:rsidR="00836062" w:rsidRPr="00836062">
                            <w:rPr>
                              <w:rFonts w:eastAsia="宋体"/>
                              <w:lang w:eastAsia="zh-CN"/>
                            </w:rPr>
                            <w:t>RLM/BFD relaxation</w:t>
                          </w:r>
                        </w:p>
                      </w:txbxContent>
                    </v:textbox>
                  </v:shape>
                  <v:shape id="AutoShape 189" o:spid="_x0000_s1034"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group>
                <v:rect id="Rectangle 198" o:spid="_x0000_s1035" style="position:absolute;left:579;top:14477;width:25036;height:3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14:paraId="718912E1" w14:textId="75F0224B" w:rsidR="00796734" w:rsidRDefault="00930FCE" w:rsidP="00796734">
                        <w:pPr>
                          <w:pStyle w:val="aff"/>
                          <w:overflowPunct w:val="0"/>
                          <w:spacing w:before="0" w:beforeAutospacing="0" w:after="0" w:afterAutospacing="0"/>
                          <w:jc w:val="center"/>
                        </w:pPr>
                        <w:r>
                          <w:rPr>
                            <w:rFonts w:ascii="Times New Roman" w:hAnsi="Times New Roman"/>
                            <w:sz w:val="20"/>
                            <w:szCs w:val="20"/>
                            <w:lang w:val="en-GB"/>
                          </w:rPr>
                          <w:t>C</w:t>
                        </w:r>
                        <w:r w:rsidRPr="00930FCE">
                          <w:rPr>
                            <w:rFonts w:ascii="Times New Roman" w:hAnsi="Times New Roman"/>
                            <w:sz w:val="20"/>
                            <w:szCs w:val="20"/>
                            <w:lang w:val="en-GB"/>
                          </w:rPr>
                          <w:t>heck the criterion to decide if relaxed RLM/BFD measurements can be performed</w:t>
                        </w:r>
                      </w:p>
                    </w:txbxContent>
                  </v:textbox>
                </v:rect>
                <v:shape id="AutoShape 197" o:spid="_x0000_s1036" type="#_x0000_t32" style="position:absolute;left:5724;top:11567;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WY8MAAADbAAAADwAAAGRycy9kb3ducmV2LnhtbESPT2sCMRTE74V+h/AK3rrZFrSyGqUV&#10;BPFS/AN6fGyeu8HNy7KJm/XbN4LQ4zAzv2Hmy8E2oqfOG8cKPrIcBHHptOFKwfGwfp+C8AFZY+OY&#10;FNzJw3Lx+jLHQrvIO+r3oRIJwr5ABXUIbSGlL2uy6DPXEifv4jqLIcmukrrDmOC2kZ95PpEWDaeF&#10;Glta1VRe9zerwMRf07ebVfzZns5eRzL3sTNKjd6G7xmIQEP4Dz/bG63gaw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SVmPDAAAA2wAAAA8AAAAAAAAAAAAA&#10;AAAAoQIAAGRycy9kb3ducmV2LnhtbFBLBQYAAAAABAAEAPkAAACRAwAAAAA=&#10;">
                  <v:stroke endarrow="block"/>
                </v:shape>
                <v:shape id="Text Box 188" o:spid="_x0000_s1037" type="#_x0000_t202" style="position:absolute;left:8598;top:9371;width:31155;height:2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32A62997" w14:textId="7EEB4B45" w:rsidR="00796734" w:rsidRDefault="00796734" w:rsidP="00796734">
                        <w:pPr>
                          <w:pStyle w:val="aff"/>
                          <w:overflowPunct w:val="0"/>
                          <w:spacing w:before="0" w:beforeAutospacing="0" w:after="180" w:afterAutospacing="0"/>
                          <w:jc w:val="center"/>
                        </w:pPr>
                        <w:r>
                          <w:rPr>
                            <w:rFonts w:ascii="Times New Roman" w:hAnsi="Times New Roman"/>
                            <w:sz w:val="20"/>
                            <w:szCs w:val="20"/>
                            <w:lang w:val="en-GB"/>
                          </w:rPr>
                          <w:t xml:space="preserve">2. </w:t>
                        </w:r>
                        <w:r w:rsidR="00836062">
                          <w:rPr>
                            <w:rFonts w:ascii="Times New Roman" w:hAnsi="Times New Roman"/>
                            <w:sz w:val="20"/>
                            <w:szCs w:val="20"/>
                            <w:lang w:val="en-GB"/>
                          </w:rPr>
                          <w:t>Enable</w:t>
                        </w:r>
                        <w:r w:rsidR="00836062">
                          <w:rPr>
                            <w:rFonts w:ascii="Times New Roman" w:hAnsi="Times New Roman" w:hint="eastAsia"/>
                            <w:sz w:val="20"/>
                            <w:szCs w:val="20"/>
                            <w:lang w:val="en-GB"/>
                          </w:rPr>
                          <w:t>/</w:t>
                        </w:r>
                        <w:r w:rsidR="00836062" w:rsidRPr="00836062">
                          <w:rPr>
                            <w:rFonts w:ascii="Times New Roman" w:hAnsi="Times New Roman"/>
                            <w:sz w:val="20"/>
                            <w:szCs w:val="20"/>
                            <w:lang w:val="en-GB"/>
                          </w:rPr>
                          <w:t>disable the RLM/BFD relaxation</w:t>
                        </w:r>
                      </w:p>
                    </w:txbxContent>
                  </v:textbox>
                </v:shape>
                <w10:anchorlock/>
              </v:group>
            </w:pict>
          </mc:Fallback>
        </mc:AlternateContent>
      </w:r>
    </w:p>
    <w:p w14:paraId="1DDF7851" w14:textId="2B020D78" w:rsidR="002E488A" w:rsidRPr="002E488A" w:rsidRDefault="002E488A" w:rsidP="00F4647F">
      <w:pPr>
        <w:jc w:val="center"/>
        <w:rPr>
          <w:rFonts w:eastAsia="宋体"/>
          <w:b/>
          <w:kern w:val="2"/>
          <w:sz w:val="18"/>
          <w:lang w:eastAsia="zh-CN"/>
        </w:rPr>
      </w:pPr>
      <w:r w:rsidRPr="002E488A">
        <w:rPr>
          <w:rFonts w:eastAsia="宋体"/>
          <w:b/>
          <w:kern w:val="2"/>
          <w:sz w:val="18"/>
          <w:lang w:eastAsia="zh-CN"/>
        </w:rPr>
        <w:t>Figure 1</w:t>
      </w:r>
      <w:r>
        <w:rPr>
          <w:rFonts w:eastAsia="宋体"/>
          <w:b/>
          <w:kern w:val="2"/>
          <w:sz w:val="18"/>
          <w:lang w:eastAsia="zh-CN"/>
        </w:rPr>
        <w:t>.</w:t>
      </w:r>
      <w:r w:rsidRPr="002E488A">
        <w:rPr>
          <w:rFonts w:eastAsia="宋体"/>
          <w:b/>
          <w:kern w:val="2"/>
          <w:sz w:val="18"/>
          <w:lang w:eastAsia="zh-CN"/>
        </w:rPr>
        <w:t xml:space="preserve"> </w:t>
      </w:r>
      <w:r>
        <w:rPr>
          <w:rFonts w:eastAsia="宋体"/>
          <w:b/>
          <w:kern w:val="2"/>
          <w:sz w:val="18"/>
          <w:lang w:eastAsia="zh-CN"/>
        </w:rPr>
        <w:t>G</w:t>
      </w:r>
      <w:r w:rsidRPr="002E488A">
        <w:rPr>
          <w:rFonts w:eastAsia="宋体"/>
          <w:b/>
          <w:kern w:val="2"/>
          <w:sz w:val="18"/>
          <w:lang w:eastAsia="zh-CN"/>
        </w:rPr>
        <w:t xml:space="preserve">eneral signalling </w:t>
      </w:r>
      <w:r>
        <w:rPr>
          <w:rFonts w:eastAsia="宋体"/>
          <w:b/>
          <w:kern w:val="2"/>
          <w:sz w:val="18"/>
          <w:lang w:eastAsia="zh-CN"/>
        </w:rPr>
        <w:t xml:space="preserve">procedure for </w:t>
      </w:r>
      <w:r w:rsidRPr="002E488A">
        <w:rPr>
          <w:rFonts w:eastAsia="宋体"/>
          <w:b/>
          <w:kern w:val="2"/>
          <w:sz w:val="18"/>
          <w:lang w:eastAsia="zh-CN"/>
        </w:rPr>
        <w:t>RLM/BFD relaxation</w:t>
      </w:r>
    </w:p>
    <w:p w14:paraId="2FEC4E4E" w14:textId="630D2D03" w:rsidR="0061380F" w:rsidRPr="00206190" w:rsidRDefault="0061380F" w:rsidP="0061380F">
      <w:pPr>
        <w:jc w:val="both"/>
        <w:rPr>
          <w:b/>
        </w:rPr>
      </w:pPr>
      <w:r>
        <w:rPr>
          <w:rFonts w:eastAsia="宋体"/>
          <w:b/>
          <w:kern w:val="2"/>
          <w:lang w:eastAsia="zh-CN"/>
        </w:rPr>
        <w:t>Proposal 3</w:t>
      </w:r>
      <w:r w:rsidRPr="00206190">
        <w:rPr>
          <w:rFonts w:eastAsia="宋体"/>
          <w:b/>
          <w:kern w:val="2"/>
          <w:lang w:eastAsia="zh-CN"/>
        </w:rPr>
        <w:t>:</w:t>
      </w:r>
      <w:r>
        <w:rPr>
          <w:rFonts w:eastAsia="宋体"/>
          <w:b/>
          <w:kern w:val="2"/>
          <w:lang w:eastAsia="zh-CN"/>
        </w:rPr>
        <w:t xml:space="preserve"> </w:t>
      </w:r>
      <w:r w:rsidR="00A97233" w:rsidRPr="00A97233">
        <w:rPr>
          <w:rFonts w:eastAsia="宋体"/>
          <w:b/>
          <w:kern w:val="2"/>
          <w:lang w:eastAsia="zh-CN"/>
        </w:rPr>
        <w:t>Network can enable and disable the RLM/BFD relaxation</w:t>
      </w:r>
      <w:r w:rsidR="00A97233">
        <w:rPr>
          <w:rFonts w:eastAsia="宋体"/>
          <w:b/>
          <w:kern w:val="2"/>
          <w:lang w:eastAsia="zh-CN"/>
        </w:rPr>
        <w:t xml:space="preserve"> by</w:t>
      </w:r>
      <w:r w:rsidR="00A97233" w:rsidRPr="00A97233">
        <w:t xml:space="preserve"> </w:t>
      </w:r>
      <w:r w:rsidR="00A97233" w:rsidRPr="00A97233">
        <w:rPr>
          <w:rFonts w:eastAsia="宋体"/>
          <w:b/>
          <w:kern w:val="2"/>
          <w:lang w:eastAsia="zh-CN"/>
        </w:rPr>
        <w:t>dedicated signalling</w:t>
      </w:r>
      <w:r>
        <w:rPr>
          <w:rFonts w:eastAsia="宋体"/>
          <w:b/>
          <w:kern w:val="2"/>
          <w:lang w:eastAsia="zh-CN"/>
        </w:rPr>
        <w:t>.</w:t>
      </w:r>
    </w:p>
    <w:p w14:paraId="15128A43" w14:textId="1DDF1EDE" w:rsidR="00111F8A" w:rsidRDefault="008728E8" w:rsidP="004D54CD">
      <w:pPr>
        <w:jc w:val="both"/>
        <w:rPr>
          <w:rFonts w:eastAsia="宋体"/>
          <w:kern w:val="2"/>
          <w:lang w:eastAsia="zh-CN"/>
        </w:rPr>
      </w:pPr>
      <w:r>
        <w:rPr>
          <w:rFonts w:eastAsia="宋体"/>
          <w:kern w:val="2"/>
          <w:lang w:eastAsia="zh-CN"/>
        </w:rPr>
        <w:t>Regarding</w:t>
      </w:r>
      <w:r w:rsidR="001F48E2">
        <w:rPr>
          <w:rFonts w:eastAsia="宋体"/>
          <w:kern w:val="2"/>
          <w:lang w:eastAsia="zh-CN"/>
        </w:rPr>
        <w:t xml:space="preserve"> the signalling of enabling and disabling</w:t>
      </w:r>
      <w:r w:rsidR="001F48E2" w:rsidRPr="00FE1B9D">
        <w:rPr>
          <w:rFonts w:eastAsia="宋体"/>
          <w:kern w:val="2"/>
          <w:lang w:eastAsia="zh-CN"/>
        </w:rPr>
        <w:t xml:space="preserve"> </w:t>
      </w:r>
      <w:r w:rsidR="001F48E2">
        <w:rPr>
          <w:rFonts w:eastAsia="宋体"/>
          <w:kern w:val="2"/>
          <w:lang w:eastAsia="zh-CN"/>
        </w:rPr>
        <w:t>the</w:t>
      </w:r>
      <w:r w:rsidR="001F48E2" w:rsidRPr="00FE1B9D">
        <w:rPr>
          <w:rFonts w:eastAsia="宋体"/>
          <w:kern w:val="2"/>
          <w:lang w:eastAsia="zh-CN"/>
        </w:rPr>
        <w:t xml:space="preserve"> </w:t>
      </w:r>
      <w:r w:rsidR="001F48E2" w:rsidRPr="00550402">
        <w:rPr>
          <w:lang w:eastAsia="zh-CN"/>
        </w:rPr>
        <w:t>RLM/BFD relaxation</w:t>
      </w:r>
      <w:r w:rsidR="001F48E2">
        <w:rPr>
          <w:lang w:eastAsia="zh-CN"/>
        </w:rPr>
        <w:t xml:space="preserve">, </w:t>
      </w:r>
      <w:r w:rsidR="00C5182F">
        <w:rPr>
          <w:lang w:eastAsia="zh-CN"/>
        </w:rPr>
        <w:t xml:space="preserve">based on the RAN4 LS, </w:t>
      </w:r>
      <w:r w:rsidR="00C5182F" w:rsidRPr="00C5182F">
        <w:rPr>
          <w:lang w:eastAsia="zh-CN"/>
        </w:rPr>
        <w:t>low mobility criterion</w:t>
      </w:r>
      <w:r w:rsidR="00C5182F">
        <w:rPr>
          <w:lang w:eastAsia="zh-CN"/>
        </w:rPr>
        <w:t xml:space="preserve"> can reuse Rel-16 low mobility mechanism so the </w:t>
      </w:r>
      <w:r w:rsidR="00C5182F" w:rsidRPr="00C5182F">
        <w:rPr>
          <w:lang w:eastAsia="zh-CN"/>
        </w:rPr>
        <w:t>thresholds</w:t>
      </w:r>
      <w:r w:rsidR="00C5182F">
        <w:rPr>
          <w:lang w:eastAsia="zh-CN"/>
        </w:rPr>
        <w:t xml:space="preserve"> </w:t>
      </w:r>
      <w:r w:rsidR="00E3069F">
        <w:rPr>
          <w:lang w:eastAsia="zh-CN"/>
        </w:rPr>
        <w:t xml:space="preserve">for </w:t>
      </w:r>
      <w:r w:rsidR="00E3069F" w:rsidRPr="00C5182F">
        <w:rPr>
          <w:lang w:eastAsia="zh-CN"/>
        </w:rPr>
        <w:t>low mobility criterion</w:t>
      </w:r>
      <w:r w:rsidR="00E3069F">
        <w:rPr>
          <w:lang w:eastAsia="zh-CN"/>
        </w:rPr>
        <w:t xml:space="preserve"> </w:t>
      </w:r>
      <w:r w:rsidR="00C5182F">
        <w:rPr>
          <w:lang w:eastAsia="zh-CN"/>
        </w:rPr>
        <w:t xml:space="preserve">should be </w:t>
      </w:r>
      <w:r w:rsidR="00C5182F" w:rsidRPr="00C5182F">
        <w:rPr>
          <w:lang w:eastAsia="zh-CN"/>
        </w:rPr>
        <w:t xml:space="preserve">configured </w:t>
      </w:r>
      <w:r w:rsidR="00C5182F">
        <w:rPr>
          <w:lang w:eastAsia="zh-CN"/>
        </w:rPr>
        <w:t xml:space="preserve">by the network; and for </w:t>
      </w:r>
      <w:r w:rsidR="00C5182F">
        <w:rPr>
          <w:rFonts w:eastAsia="宋体"/>
          <w:kern w:val="2"/>
          <w:lang w:eastAsia="zh-CN"/>
        </w:rPr>
        <w:t>c</w:t>
      </w:r>
      <w:r w:rsidR="00C5182F" w:rsidRPr="00FE1B9D">
        <w:rPr>
          <w:rFonts w:eastAsia="宋体"/>
          <w:kern w:val="2"/>
          <w:lang w:eastAsia="zh-CN"/>
        </w:rPr>
        <w:t>ell quality criterion</w:t>
      </w:r>
      <w:r w:rsidR="00C5182F">
        <w:rPr>
          <w:rFonts w:eastAsia="宋体"/>
          <w:kern w:val="2"/>
          <w:lang w:eastAsia="zh-CN"/>
        </w:rPr>
        <w:t xml:space="preserve">, it is FFS whether it is configurable or </w:t>
      </w:r>
      <w:r w:rsidR="00C5182F" w:rsidRPr="00C5182F">
        <w:rPr>
          <w:rFonts w:eastAsia="宋体"/>
          <w:kern w:val="2"/>
          <w:lang w:eastAsia="zh-CN"/>
        </w:rPr>
        <w:t>predefined</w:t>
      </w:r>
      <w:r w:rsidR="00C5182F">
        <w:rPr>
          <w:rFonts w:eastAsia="宋体"/>
          <w:kern w:val="2"/>
          <w:lang w:eastAsia="zh-CN"/>
        </w:rPr>
        <w:t xml:space="preserve">. </w:t>
      </w:r>
      <w:r w:rsidR="00111F8A">
        <w:rPr>
          <w:rFonts w:eastAsia="宋体"/>
          <w:kern w:val="2"/>
          <w:lang w:eastAsia="zh-CN"/>
        </w:rPr>
        <w:t>Moreover, based on the RAN4 conclusion “</w:t>
      </w:r>
      <w:r w:rsidR="00111F8A" w:rsidRPr="008046B4">
        <w:rPr>
          <w:rFonts w:eastAsia="宋体"/>
          <w:i/>
          <w:lang w:eastAsia="zh-CN"/>
        </w:rPr>
        <w:t xml:space="preserve">Whether relaxed RLM/BFD requirements can be applied </w:t>
      </w:r>
      <w:r w:rsidR="00111F8A" w:rsidRPr="005F7D60">
        <w:rPr>
          <w:rFonts w:eastAsia="宋体"/>
          <w:b/>
          <w:i/>
          <w:lang w:eastAsia="zh-CN"/>
        </w:rPr>
        <w:t>depends on both the serving cell quality and UE mobility state</w:t>
      </w:r>
      <w:r w:rsidR="00111F8A">
        <w:rPr>
          <w:rFonts w:eastAsia="宋体"/>
          <w:kern w:val="2"/>
          <w:lang w:eastAsia="zh-CN"/>
        </w:rPr>
        <w:t xml:space="preserve">”, it seems both </w:t>
      </w:r>
      <w:r w:rsidR="00111F8A">
        <w:rPr>
          <w:lang w:eastAsia="zh-CN"/>
        </w:rPr>
        <w:t xml:space="preserve">criteria need to be configured and </w:t>
      </w:r>
      <w:r w:rsidR="00111F8A" w:rsidRPr="007B0D7E">
        <w:rPr>
          <w:rFonts w:eastAsia="宋体"/>
          <w:kern w:val="2"/>
          <w:lang w:eastAsia="zh-CN"/>
        </w:rPr>
        <w:t>relaxed RLM/BFD measurements</w:t>
      </w:r>
      <w:r w:rsidR="00111F8A">
        <w:rPr>
          <w:lang w:eastAsia="zh-CN"/>
        </w:rPr>
        <w:t xml:space="preserve"> </w:t>
      </w:r>
      <w:r w:rsidR="00614444">
        <w:rPr>
          <w:lang w:eastAsia="zh-CN"/>
        </w:rPr>
        <w:t>can be</w:t>
      </w:r>
      <w:r w:rsidR="00111F8A">
        <w:rPr>
          <w:lang w:eastAsia="zh-CN"/>
        </w:rPr>
        <w:t xml:space="preserve"> performed only when both criteria is fulfilled. Otherwise, </w:t>
      </w:r>
      <w:r w:rsidR="005A20FE">
        <w:rPr>
          <w:lang w:eastAsia="zh-CN"/>
        </w:rPr>
        <w:t xml:space="preserve">RAN4 has to define multiple </w:t>
      </w:r>
      <w:r w:rsidR="005A20FE" w:rsidRPr="007B0D7E">
        <w:rPr>
          <w:rFonts w:eastAsia="宋体"/>
          <w:kern w:val="2"/>
          <w:lang w:eastAsia="zh-CN"/>
        </w:rPr>
        <w:t>RLM/BFD</w:t>
      </w:r>
      <w:r w:rsidR="005A20FE">
        <w:rPr>
          <w:rFonts w:eastAsia="宋体"/>
          <w:kern w:val="2"/>
          <w:lang w:eastAsia="zh-CN"/>
        </w:rPr>
        <w:t xml:space="preserve"> relaxation methods for multiple cases, i.e. the case of only </w:t>
      </w:r>
      <w:r w:rsidR="005A20FE">
        <w:rPr>
          <w:lang w:eastAsia="zh-CN"/>
        </w:rPr>
        <w:t xml:space="preserve">low mobility </w:t>
      </w:r>
      <w:r w:rsidR="005A20FE" w:rsidRPr="00FE1B9D">
        <w:rPr>
          <w:rFonts w:eastAsia="宋体"/>
          <w:kern w:val="2"/>
          <w:lang w:eastAsia="zh-CN"/>
        </w:rPr>
        <w:t>criterion</w:t>
      </w:r>
      <w:r w:rsidR="005A20FE">
        <w:rPr>
          <w:rFonts w:eastAsia="宋体"/>
          <w:kern w:val="2"/>
          <w:lang w:eastAsia="zh-CN"/>
        </w:rPr>
        <w:t xml:space="preserve"> </w:t>
      </w:r>
      <w:r w:rsidR="005A20FE">
        <w:rPr>
          <w:lang w:eastAsia="zh-CN"/>
        </w:rPr>
        <w:t xml:space="preserve">fulfilled, </w:t>
      </w:r>
      <w:r w:rsidR="005A20FE">
        <w:rPr>
          <w:rFonts w:eastAsia="宋体"/>
          <w:kern w:val="2"/>
          <w:lang w:eastAsia="zh-CN"/>
        </w:rPr>
        <w:t>only c</w:t>
      </w:r>
      <w:r w:rsidR="005A20FE" w:rsidRPr="00FE1B9D">
        <w:rPr>
          <w:rFonts w:eastAsia="宋体"/>
          <w:kern w:val="2"/>
          <w:lang w:eastAsia="zh-CN"/>
        </w:rPr>
        <w:t>ell quality</w:t>
      </w:r>
      <w:r w:rsidR="005A20FE">
        <w:rPr>
          <w:lang w:eastAsia="zh-CN"/>
        </w:rPr>
        <w:t xml:space="preserve"> </w:t>
      </w:r>
      <w:r w:rsidR="005A20FE" w:rsidRPr="00FE1B9D">
        <w:rPr>
          <w:rFonts w:eastAsia="宋体"/>
          <w:kern w:val="2"/>
          <w:lang w:eastAsia="zh-CN"/>
        </w:rPr>
        <w:t>criterion</w:t>
      </w:r>
      <w:r w:rsidR="005A20FE">
        <w:rPr>
          <w:rFonts w:eastAsia="宋体"/>
          <w:kern w:val="2"/>
          <w:lang w:eastAsia="zh-CN"/>
        </w:rPr>
        <w:t xml:space="preserve"> </w:t>
      </w:r>
      <w:r w:rsidR="005A20FE">
        <w:rPr>
          <w:lang w:eastAsia="zh-CN"/>
        </w:rPr>
        <w:t>fulfilled, both fulfilled.</w:t>
      </w:r>
      <w:r w:rsidR="00614444">
        <w:rPr>
          <w:lang w:eastAsia="zh-CN"/>
        </w:rPr>
        <w:t xml:space="preserve"> Hence, to be simple, it is preferred to only have the case of both criteria configured. But this depends on the RAN4 discussion.</w:t>
      </w:r>
    </w:p>
    <w:p w14:paraId="49DDEADF" w14:textId="034EF7B9" w:rsidR="008728E8" w:rsidRDefault="00C5182F" w:rsidP="004D54CD">
      <w:pPr>
        <w:jc w:val="both"/>
        <w:rPr>
          <w:rFonts w:eastAsia="宋体"/>
          <w:kern w:val="2"/>
          <w:lang w:eastAsia="zh-CN"/>
        </w:rPr>
      </w:pPr>
      <w:r>
        <w:rPr>
          <w:rFonts w:eastAsia="宋体"/>
          <w:kern w:val="2"/>
          <w:lang w:eastAsia="zh-CN"/>
        </w:rPr>
        <w:t>The following cases can be considered</w:t>
      </w:r>
      <w:r w:rsidR="00154D49">
        <w:rPr>
          <w:rFonts w:eastAsia="宋体"/>
          <w:kern w:val="2"/>
          <w:lang w:eastAsia="zh-CN"/>
        </w:rPr>
        <w:t xml:space="preserve"> (</w:t>
      </w:r>
      <w:r w:rsidR="00154D49" w:rsidRPr="00C5182F">
        <w:rPr>
          <w:lang w:eastAsia="zh-CN"/>
        </w:rPr>
        <w:t>lo</w:t>
      </w:r>
      <w:bookmarkStart w:id="4" w:name="_GoBack"/>
      <w:bookmarkEnd w:id="4"/>
      <w:r w:rsidR="00154D49" w:rsidRPr="00C5182F">
        <w:rPr>
          <w:lang w:eastAsia="zh-CN"/>
        </w:rPr>
        <w:t>w mobility criterion</w:t>
      </w:r>
      <w:r w:rsidR="00154D49" w:rsidRPr="00154D49">
        <w:rPr>
          <w:rFonts w:eastAsia="宋体"/>
          <w:kern w:val="2"/>
          <w:lang w:eastAsia="zh-CN"/>
        </w:rPr>
        <w:t xml:space="preserve"> </w:t>
      </w:r>
      <w:r w:rsidR="00154D49">
        <w:rPr>
          <w:rFonts w:eastAsia="宋体"/>
          <w:kern w:val="2"/>
          <w:lang w:eastAsia="zh-CN"/>
        </w:rPr>
        <w:t xml:space="preserve">is </w:t>
      </w:r>
      <w:r w:rsidR="00B25A69">
        <w:rPr>
          <w:rFonts w:eastAsia="宋体"/>
          <w:kern w:val="2"/>
          <w:lang w:eastAsia="zh-CN"/>
        </w:rPr>
        <w:t>configurable</w:t>
      </w:r>
      <w:r w:rsidR="00154D49">
        <w:rPr>
          <w:rFonts w:eastAsia="宋体"/>
          <w:kern w:val="2"/>
          <w:lang w:eastAsia="zh-CN"/>
        </w:rPr>
        <w:t>)</w:t>
      </w:r>
      <w:r>
        <w:rPr>
          <w:rFonts w:eastAsia="宋体"/>
          <w:kern w:val="2"/>
          <w:lang w:eastAsia="zh-CN"/>
        </w:rPr>
        <w:t>:</w:t>
      </w:r>
    </w:p>
    <w:p w14:paraId="08D9C16C" w14:textId="1CE3D64B" w:rsidR="00C5182F" w:rsidRPr="00B25A69" w:rsidRDefault="00154D49" w:rsidP="00B25A69">
      <w:pPr>
        <w:pStyle w:val="afc"/>
        <w:numPr>
          <w:ilvl w:val="0"/>
          <w:numId w:val="36"/>
        </w:numPr>
        <w:ind w:firstLineChars="0"/>
        <w:jc w:val="both"/>
        <w:rPr>
          <w:lang w:eastAsia="zh-CN"/>
        </w:rPr>
      </w:pPr>
      <w:r>
        <w:rPr>
          <w:rFonts w:eastAsia="宋体"/>
          <w:kern w:val="2"/>
          <w:lang w:eastAsia="zh-CN"/>
        </w:rPr>
        <w:t>C</w:t>
      </w:r>
      <w:r w:rsidR="00E3069F" w:rsidRPr="00FE1B9D">
        <w:rPr>
          <w:rFonts w:eastAsia="宋体"/>
          <w:kern w:val="2"/>
          <w:lang w:eastAsia="zh-CN"/>
        </w:rPr>
        <w:t>ell quality criterion</w:t>
      </w:r>
      <w:r w:rsidR="00E3069F">
        <w:rPr>
          <w:rFonts w:eastAsia="宋体"/>
          <w:kern w:val="2"/>
          <w:lang w:eastAsia="zh-CN"/>
        </w:rPr>
        <w:t xml:space="preserve"> is configurable</w:t>
      </w:r>
    </w:p>
    <w:p w14:paraId="534F56C3" w14:textId="3E0B8C34" w:rsidR="00115F70" w:rsidRPr="0023483D" w:rsidRDefault="00B25A69" w:rsidP="0023483D">
      <w:pPr>
        <w:pStyle w:val="afc"/>
        <w:ind w:left="420" w:firstLineChars="0" w:firstLine="0"/>
        <w:jc w:val="both"/>
        <w:rPr>
          <w:rFonts w:eastAsia="宋体"/>
          <w:kern w:val="2"/>
          <w:lang w:eastAsia="zh-CN"/>
        </w:rPr>
      </w:pPr>
      <w:r>
        <w:rPr>
          <w:rFonts w:eastAsia="宋体"/>
          <w:kern w:val="2"/>
          <w:lang w:eastAsia="zh-CN"/>
        </w:rPr>
        <w:t xml:space="preserve">In this case, </w:t>
      </w:r>
      <w:r w:rsidR="0026139C" w:rsidRPr="00C5182F">
        <w:rPr>
          <w:lang w:eastAsia="zh-CN"/>
        </w:rPr>
        <w:t>low mobility criterion</w:t>
      </w:r>
      <w:r w:rsidR="0026139C">
        <w:rPr>
          <w:lang w:eastAsia="zh-CN"/>
        </w:rPr>
        <w:t xml:space="preserve"> and </w:t>
      </w:r>
      <w:r w:rsidR="0026139C">
        <w:rPr>
          <w:rFonts w:eastAsia="宋体"/>
          <w:kern w:val="2"/>
          <w:lang w:eastAsia="zh-CN"/>
        </w:rPr>
        <w:t>c</w:t>
      </w:r>
      <w:r w:rsidR="0026139C" w:rsidRPr="00FE1B9D">
        <w:rPr>
          <w:rFonts w:eastAsia="宋体"/>
          <w:kern w:val="2"/>
          <w:lang w:eastAsia="zh-CN"/>
        </w:rPr>
        <w:t>ell quality criterion</w:t>
      </w:r>
      <w:r w:rsidR="0026139C">
        <w:rPr>
          <w:rFonts w:eastAsia="宋体"/>
          <w:kern w:val="2"/>
          <w:lang w:eastAsia="zh-CN"/>
        </w:rPr>
        <w:t xml:space="preserve"> </w:t>
      </w:r>
      <w:r w:rsidR="00C96BEB">
        <w:rPr>
          <w:rFonts w:eastAsia="宋体"/>
          <w:kern w:val="2"/>
          <w:lang w:eastAsia="zh-CN"/>
        </w:rPr>
        <w:t xml:space="preserve">need to be configured, the configuration of </w:t>
      </w:r>
      <w:r w:rsidR="00C96BEB" w:rsidRPr="00FE1B9D">
        <w:rPr>
          <w:rFonts w:eastAsia="宋体"/>
          <w:kern w:val="2"/>
          <w:lang w:eastAsia="zh-CN"/>
        </w:rPr>
        <w:t>criterion</w:t>
      </w:r>
      <w:r w:rsidR="00C96BEB">
        <w:rPr>
          <w:rFonts w:eastAsia="宋体"/>
          <w:kern w:val="2"/>
          <w:lang w:eastAsia="zh-CN"/>
        </w:rPr>
        <w:t xml:space="preserve"> provided by the network can implicitly indicate that the </w:t>
      </w:r>
      <w:r w:rsidR="00C96BEB" w:rsidRPr="00550402">
        <w:rPr>
          <w:lang w:eastAsia="zh-CN"/>
        </w:rPr>
        <w:t>RLM/BFD relaxation</w:t>
      </w:r>
      <w:r w:rsidR="00C96BEB">
        <w:rPr>
          <w:lang w:eastAsia="zh-CN"/>
        </w:rPr>
        <w:t xml:space="preserve"> is </w:t>
      </w:r>
      <w:r w:rsidR="00C96BEB" w:rsidRPr="00FE1B9D">
        <w:rPr>
          <w:rFonts w:eastAsia="宋体"/>
          <w:kern w:val="2"/>
          <w:lang w:eastAsia="zh-CN"/>
        </w:rPr>
        <w:t>enable</w:t>
      </w:r>
      <w:r w:rsidR="00C96BEB">
        <w:rPr>
          <w:rFonts w:eastAsia="宋体"/>
          <w:kern w:val="2"/>
          <w:lang w:eastAsia="zh-CN"/>
        </w:rPr>
        <w:t>d.</w:t>
      </w:r>
    </w:p>
    <w:p w14:paraId="3F891535" w14:textId="112F69D9" w:rsidR="004154A7" w:rsidRPr="00C96BEB" w:rsidRDefault="00154D49" w:rsidP="00B25A69">
      <w:pPr>
        <w:pStyle w:val="afc"/>
        <w:numPr>
          <w:ilvl w:val="0"/>
          <w:numId w:val="36"/>
        </w:numPr>
        <w:ind w:firstLineChars="0"/>
        <w:jc w:val="both"/>
        <w:rPr>
          <w:lang w:eastAsia="zh-CN"/>
        </w:rPr>
      </w:pPr>
      <w:r>
        <w:rPr>
          <w:rFonts w:eastAsia="宋体"/>
          <w:kern w:val="2"/>
          <w:lang w:eastAsia="zh-CN"/>
        </w:rPr>
        <w:t>C</w:t>
      </w:r>
      <w:r w:rsidRPr="00FE1B9D">
        <w:rPr>
          <w:rFonts w:eastAsia="宋体"/>
          <w:kern w:val="2"/>
          <w:lang w:eastAsia="zh-CN"/>
        </w:rPr>
        <w:t>ell quality criterion</w:t>
      </w:r>
      <w:r>
        <w:rPr>
          <w:rFonts w:eastAsia="宋体"/>
          <w:kern w:val="2"/>
          <w:lang w:eastAsia="zh-CN"/>
        </w:rPr>
        <w:t xml:space="preserve"> is </w:t>
      </w:r>
      <w:r w:rsidRPr="00C5182F">
        <w:rPr>
          <w:rFonts w:eastAsia="宋体"/>
          <w:kern w:val="2"/>
          <w:lang w:eastAsia="zh-CN"/>
        </w:rPr>
        <w:t>predefined</w:t>
      </w:r>
    </w:p>
    <w:p w14:paraId="780DDFCE" w14:textId="56A7EC1C" w:rsidR="00C96BEB" w:rsidRPr="00F657C5" w:rsidRDefault="00C96BEB" w:rsidP="00F657C5">
      <w:pPr>
        <w:pStyle w:val="afc"/>
        <w:ind w:left="420" w:firstLineChars="0" w:firstLine="0"/>
        <w:jc w:val="both"/>
        <w:rPr>
          <w:rFonts w:eastAsia="宋体"/>
          <w:kern w:val="2"/>
          <w:lang w:eastAsia="zh-CN"/>
        </w:rPr>
      </w:pPr>
      <w:r>
        <w:rPr>
          <w:rFonts w:eastAsia="宋体"/>
          <w:kern w:val="2"/>
          <w:lang w:eastAsia="zh-CN"/>
        </w:rPr>
        <w:t xml:space="preserve">In this case, </w:t>
      </w:r>
      <w:r w:rsidR="0023483D">
        <w:rPr>
          <w:rFonts w:eastAsia="宋体"/>
          <w:kern w:val="2"/>
          <w:lang w:eastAsia="zh-CN"/>
        </w:rPr>
        <w:t xml:space="preserve">1) If both </w:t>
      </w:r>
      <w:r w:rsidR="0023483D">
        <w:rPr>
          <w:lang w:eastAsia="zh-CN"/>
        </w:rPr>
        <w:t xml:space="preserve">criteria need to be configured simultaneously, the </w:t>
      </w:r>
      <w:r w:rsidR="0023483D">
        <w:rPr>
          <w:rFonts w:eastAsia="宋体"/>
          <w:kern w:val="2"/>
          <w:lang w:eastAsia="zh-CN"/>
        </w:rPr>
        <w:t xml:space="preserve">configuration of </w:t>
      </w:r>
      <w:r w:rsidR="00F657C5" w:rsidRPr="00C5182F">
        <w:rPr>
          <w:lang w:eastAsia="zh-CN"/>
        </w:rPr>
        <w:t>low mobility criterion</w:t>
      </w:r>
      <w:r w:rsidR="0023483D" w:rsidRPr="00115F70">
        <w:rPr>
          <w:rFonts w:eastAsia="宋体"/>
          <w:kern w:val="2"/>
          <w:lang w:eastAsia="zh-CN"/>
        </w:rPr>
        <w:t xml:space="preserve"> </w:t>
      </w:r>
      <w:r w:rsidR="0023483D">
        <w:rPr>
          <w:rFonts w:eastAsia="宋体"/>
          <w:kern w:val="2"/>
          <w:lang w:eastAsia="zh-CN"/>
        </w:rPr>
        <w:t xml:space="preserve">implicitly indicate that the </w:t>
      </w:r>
      <w:r w:rsidR="0023483D" w:rsidRPr="00550402">
        <w:rPr>
          <w:lang w:eastAsia="zh-CN"/>
        </w:rPr>
        <w:t>RLM/BFD relaxation</w:t>
      </w:r>
      <w:r w:rsidR="0023483D">
        <w:rPr>
          <w:lang w:eastAsia="zh-CN"/>
        </w:rPr>
        <w:t xml:space="preserve"> is </w:t>
      </w:r>
      <w:r w:rsidR="0023483D" w:rsidRPr="00FE1B9D">
        <w:rPr>
          <w:rFonts w:eastAsia="宋体"/>
          <w:kern w:val="2"/>
          <w:lang w:eastAsia="zh-CN"/>
        </w:rPr>
        <w:t>enable</w:t>
      </w:r>
      <w:r w:rsidR="0023483D">
        <w:rPr>
          <w:rFonts w:eastAsia="宋体"/>
          <w:kern w:val="2"/>
          <w:lang w:eastAsia="zh-CN"/>
        </w:rPr>
        <w:t>d</w:t>
      </w:r>
      <w:r w:rsidR="00F657C5">
        <w:rPr>
          <w:rFonts w:eastAsia="宋体"/>
          <w:kern w:val="2"/>
          <w:lang w:eastAsia="zh-CN"/>
        </w:rPr>
        <w:t xml:space="preserve">, and both </w:t>
      </w:r>
      <w:r w:rsidR="00F657C5">
        <w:rPr>
          <w:lang w:eastAsia="zh-CN"/>
        </w:rPr>
        <w:t xml:space="preserve">criteria need to be checked (if configured) when decide </w:t>
      </w:r>
      <w:r w:rsidR="00F657C5">
        <w:rPr>
          <w:rFonts w:eastAsia="宋体"/>
          <w:kern w:val="2"/>
          <w:lang w:eastAsia="zh-CN"/>
        </w:rPr>
        <w:t xml:space="preserve">if </w:t>
      </w:r>
      <w:r w:rsidR="00F657C5" w:rsidRPr="007B0D7E">
        <w:rPr>
          <w:rFonts w:eastAsia="宋体"/>
          <w:kern w:val="2"/>
          <w:lang w:eastAsia="zh-CN"/>
        </w:rPr>
        <w:t>relaxed RLM/BFD measurements</w:t>
      </w:r>
      <w:r w:rsidR="00F657C5">
        <w:rPr>
          <w:lang w:eastAsia="zh-CN"/>
        </w:rPr>
        <w:t xml:space="preserve"> can be performed or not</w:t>
      </w:r>
      <w:r w:rsidR="0023483D">
        <w:rPr>
          <w:rFonts w:eastAsia="宋体"/>
          <w:kern w:val="2"/>
          <w:lang w:eastAsia="zh-CN"/>
        </w:rPr>
        <w:t xml:space="preserve">; 2) If either or both </w:t>
      </w:r>
      <w:r w:rsidR="0023483D">
        <w:rPr>
          <w:lang w:eastAsia="zh-CN"/>
        </w:rPr>
        <w:t xml:space="preserve">criteria are allowed to be configured, the </w:t>
      </w:r>
      <w:r w:rsidR="0023483D">
        <w:rPr>
          <w:rFonts w:eastAsia="宋体"/>
          <w:kern w:val="2"/>
          <w:lang w:eastAsia="zh-CN"/>
        </w:rPr>
        <w:t xml:space="preserve">configuration of </w:t>
      </w:r>
      <w:r w:rsidR="00F657C5" w:rsidRPr="00C5182F">
        <w:rPr>
          <w:lang w:eastAsia="zh-CN"/>
        </w:rPr>
        <w:t xml:space="preserve">low mobility criterion </w:t>
      </w:r>
      <w:r w:rsidR="0023483D">
        <w:rPr>
          <w:rFonts w:eastAsia="宋体"/>
          <w:kern w:val="2"/>
          <w:lang w:eastAsia="zh-CN"/>
        </w:rPr>
        <w:t xml:space="preserve">implicitly indicate that </w:t>
      </w:r>
      <w:r w:rsidR="00F657C5" w:rsidRPr="00C5182F">
        <w:rPr>
          <w:lang w:eastAsia="zh-CN"/>
        </w:rPr>
        <w:t>low mobility criterion</w:t>
      </w:r>
      <w:r w:rsidR="0023483D">
        <w:rPr>
          <w:lang w:eastAsia="zh-CN"/>
        </w:rPr>
        <w:t xml:space="preserve"> based</w:t>
      </w:r>
      <w:r w:rsidR="0023483D">
        <w:rPr>
          <w:rFonts w:eastAsia="宋体"/>
          <w:kern w:val="2"/>
          <w:lang w:eastAsia="zh-CN"/>
        </w:rPr>
        <w:t xml:space="preserve"> </w:t>
      </w:r>
      <w:r w:rsidR="0023483D" w:rsidRPr="00550402">
        <w:rPr>
          <w:lang w:eastAsia="zh-CN"/>
        </w:rPr>
        <w:t>RLM/BFD relaxation</w:t>
      </w:r>
      <w:r w:rsidR="0023483D">
        <w:rPr>
          <w:lang w:eastAsia="zh-CN"/>
        </w:rPr>
        <w:t xml:space="preserve"> is </w:t>
      </w:r>
      <w:r w:rsidR="0023483D" w:rsidRPr="00FE1B9D">
        <w:rPr>
          <w:rFonts w:eastAsia="宋体"/>
          <w:kern w:val="2"/>
          <w:lang w:eastAsia="zh-CN"/>
        </w:rPr>
        <w:t>enable</w:t>
      </w:r>
      <w:r w:rsidR="0023483D">
        <w:rPr>
          <w:rFonts w:eastAsia="宋体"/>
          <w:kern w:val="2"/>
          <w:lang w:eastAsia="zh-CN"/>
        </w:rPr>
        <w:t xml:space="preserve">d, </w:t>
      </w:r>
      <w:r w:rsidRPr="00F657C5">
        <w:rPr>
          <w:rFonts w:eastAsia="宋体"/>
          <w:kern w:val="2"/>
          <w:lang w:eastAsia="zh-CN"/>
        </w:rPr>
        <w:t>the configuration of cell quality criterion is not needed but the network still needs to explicitly indicate whether the cell quality criterion</w:t>
      </w:r>
      <w:r w:rsidRPr="00550402">
        <w:rPr>
          <w:lang w:eastAsia="zh-CN"/>
        </w:rPr>
        <w:t xml:space="preserve"> </w:t>
      </w:r>
      <w:r>
        <w:rPr>
          <w:lang w:eastAsia="zh-CN"/>
        </w:rPr>
        <w:t xml:space="preserve">based </w:t>
      </w:r>
      <w:r w:rsidRPr="00550402">
        <w:rPr>
          <w:lang w:eastAsia="zh-CN"/>
        </w:rPr>
        <w:t>RLM/BFD relaxation</w:t>
      </w:r>
      <w:r>
        <w:rPr>
          <w:lang w:eastAsia="zh-CN"/>
        </w:rPr>
        <w:t xml:space="preserve"> is </w:t>
      </w:r>
      <w:r w:rsidRPr="00F657C5">
        <w:rPr>
          <w:rFonts w:eastAsia="宋体"/>
          <w:kern w:val="2"/>
          <w:lang w:eastAsia="zh-CN"/>
        </w:rPr>
        <w:t>enabled or not, e.g. by simple bit.</w:t>
      </w:r>
      <w:r w:rsidR="00E72CE0" w:rsidRPr="00E72CE0">
        <w:rPr>
          <w:rFonts w:eastAsia="宋体"/>
          <w:kern w:val="2"/>
          <w:lang w:eastAsia="zh-CN"/>
        </w:rPr>
        <w:t xml:space="preserve"> </w:t>
      </w:r>
      <w:r w:rsidR="00E72CE0">
        <w:rPr>
          <w:rFonts w:eastAsia="宋体"/>
          <w:kern w:val="2"/>
          <w:lang w:eastAsia="zh-CN"/>
        </w:rPr>
        <w:t xml:space="preserve">Both </w:t>
      </w:r>
      <w:r w:rsidR="00E72CE0">
        <w:rPr>
          <w:lang w:eastAsia="zh-CN"/>
        </w:rPr>
        <w:t xml:space="preserve">criteria need to be checked (if </w:t>
      </w:r>
      <w:r w:rsidR="00D360BE">
        <w:rPr>
          <w:lang w:eastAsia="zh-CN"/>
        </w:rPr>
        <w:t>both enabled</w:t>
      </w:r>
      <w:r w:rsidR="00E72CE0">
        <w:rPr>
          <w:lang w:eastAsia="zh-CN"/>
        </w:rPr>
        <w:t xml:space="preserve">) when decide </w:t>
      </w:r>
      <w:r w:rsidR="00E72CE0">
        <w:rPr>
          <w:rFonts w:eastAsia="宋体"/>
          <w:kern w:val="2"/>
          <w:lang w:eastAsia="zh-CN"/>
        </w:rPr>
        <w:t xml:space="preserve">if </w:t>
      </w:r>
      <w:r w:rsidR="00E72CE0" w:rsidRPr="007B0D7E">
        <w:rPr>
          <w:rFonts w:eastAsia="宋体"/>
          <w:kern w:val="2"/>
          <w:lang w:eastAsia="zh-CN"/>
        </w:rPr>
        <w:t>relaxed RLM/BFD measurements</w:t>
      </w:r>
      <w:r w:rsidR="00E72CE0">
        <w:rPr>
          <w:lang w:eastAsia="zh-CN"/>
        </w:rPr>
        <w:t xml:space="preserve"> can be performed or not</w:t>
      </w:r>
      <w:r w:rsidR="00D360BE">
        <w:rPr>
          <w:lang w:eastAsia="zh-CN"/>
        </w:rPr>
        <w:t>.</w:t>
      </w:r>
    </w:p>
    <w:p w14:paraId="50BAAFC8" w14:textId="05D1AD83" w:rsidR="007A7FF9" w:rsidRDefault="007A7FF9" w:rsidP="007A7FF9">
      <w:pPr>
        <w:jc w:val="both"/>
        <w:rPr>
          <w:rFonts w:eastAsia="宋体"/>
          <w:b/>
          <w:kern w:val="2"/>
          <w:lang w:eastAsia="zh-CN"/>
        </w:rPr>
      </w:pPr>
      <w:r>
        <w:rPr>
          <w:rFonts w:eastAsia="宋体"/>
          <w:b/>
          <w:kern w:val="2"/>
          <w:lang w:eastAsia="zh-CN"/>
        </w:rPr>
        <w:t xml:space="preserve">Proposal </w:t>
      </w:r>
      <w:r w:rsidR="00C96BEB">
        <w:rPr>
          <w:rFonts w:eastAsia="宋体"/>
          <w:b/>
          <w:kern w:val="2"/>
          <w:lang w:eastAsia="zh-CN"/>
        </w:rPr>
        <w:t>4</w:t>
      </w:r>
      <w:r w:rsidRPr="00206190">
        <w:rPr>
          <w:rFonts w:eastAsia="宋体"/>
          <w:b/>
          <w:kern w:val="2"/>
          <w:lang w:eastAsia="zh-CN"/>
        </w:rPr>
        <w:t>:</w:t>
      </w:r>
      <w:r w:rsidR="00C96BEB">
        <w:rPr>
          <w:rFonts w:eastAsia="宋体"/>
          <w:b/>
          <w:kern w:val="2"/>
          <w:lang w:eastAsia="zh-CN"/>
        </w:rPr>
        <w:t xml:space="preserve"> To discuss if the </w:t>
      </w:r>
      <w:r w:rsidR="00C96BEB" w:rsidRPr="00A97233">
        <w:rPr>
          <w:rFonts w:eastAsia="宋体"/>
          <w:b/>
          <w:kern w:val="2"/>
          <w:lang w:eastAsia="zh-CN"/>
        </w:rPr>
        <w:t>RLM/BFD relaxation</w:t>
      </w:r>
      <w:r w:rsidR="00C96BEB">
        <w:rPr>
          <w:rFonts w:eastAsia="宋体"/>
          <w:b/>
          <w:kern w:val="2"/>
          <w:lang w:eastAsia="zh-CN"/>
        </w:rPr>
        <w:t xml:space="preserve"> is </w:t>
      </w:r>
      <w:r w:rsidR="00C96BEB" w:rsidRPr="00A97233">
        <w:rPr>
          <w:rFonts w:eastAsia="宋体"/>
          <w:b/>
          <w:kern w:val="2"/>
          <w:lang w:eastAsia="zh-CN"/>
        </w:rPr>
        <w:t>enable</w:t>
      </w:r>
      <w:r w:rsidR="00C96BEB">
        <w:rPr>
          <w:rFonts w:eastAsia="宋体"/>
          <w:b/>
          <w:kern w:val="2"/>
          <w:lang w:eastAsia="zh-CN"/>
        </w:rPr>
        <w:t>d</w:t>
      </w:r>
      <w:r w:rsidR="00F95C7F">
        <w:rPr>
          <w:rFonts w:eastAsia="宋体" w:hint="eastAsia"/>
          <w:b/>
          <w:kern w:val="2"/>
          <w:lang w:eastAsia="zh-CN"/>
        </w:rPr>
        <w:t>/</w:t>
      </w:r>
      <w:r w:rsidR="00C96BEB" w:rsidRPr="00A97233">
        <w:rPr>
          <w:rFonts w:eastAsia="宋体"/>
          <w:b/>
          <w:kern w:val="2"/>
          <w:lang w:eastAsia="zh-CN"/>
        </w:rPr>
        <w:t>disable</w:t>
      </w:r>
      <w:r w:rsidR="00C96BEB">
        <w:rPr>
          <w:rFonts w:eastAsia="宋体"/>
          <w:b/>
          <w:kern w:val="2"/>
          <w:lang w:eastAsia="zh-CN"/>
        </w:rPr>
        <w:t xml:space="preserve">d </w:t>
      </w:r>
      <w:r w:rsidR="00C96BEB" w:rsidRPr="00C96BEB">
        <w:rPr>
          <w:rFonts w:eastAsia="宋体"/>
          <w:b/>
          <w:kern w:val="2"/>
          <w:lang w:eastAsia="zh-CN"/>
        </w:rPr>
        <w:t>implicitly</w:t>
      </w:r>
      <w:r w:rsidR="00C96BEB">
        <w:rPr>
          <w:rFonts w:eastAsia="宋体"/>
          <w:b/>
          <w:kern w:val="2"/>
          <w:lang w:eastAsia="zh-CN"/>
        </w:rPr>
        <w:t xml:space="preserve"> or</w:t>
      </w:r>
      <w:r w:rsidR="00C96BEB" w:rsidRPr="00C96BEB">
        <w:t xml:space="preserve"> </w:t>
      </w:r>
      <w:r w:rsidR="00C96BEB" w:rsidRPr="00C96BEB">
        <w:rPr>
          <w:rFonts w:eastAsia="宋体"/>
          <w:b/>
          <w:kern w:val="2"/>
          <w:lang w:eastAsia="zh-CN"/>
        </w:rPr>
        <w:t>explicitly</w:t>
      </w:r>
      <w:r>
        <w:rPr>
          <w:rFonts w:eastAsia="宋体"/>
          <w:b/>
          <w:kern w:val="2"/>
          <w:lang w:eastAsia="zh-CN"/>
        </w:rPr>
        <w:t>.</w:t>
      </w:r>
    </w:p>
    <w:p w14:paraId="4420536B" w14:textId="351F2023" w:rsidR="00BD564E" w:rsidRPr="00BD564E" w:rsidRDefault="0052431B" w:rsidP="007A7FF9">
      <w:pPr>
        <w:jc w:val="both"/>
        <w:rPr>
          <w:rFonts w:eastAsia="宋体"/>
          <w:kern w:val="2"/>
          <w:lang w:eastAsia="zh-CN"/>
        </w:rPr>
      </w:pPr>
      <w:r>
        <w:rPr>
          <w:rFonts w:eastAsia="宋体"/>
          <w:kern w:val="2"/>
          <w:lang w:eastAsia="zh-CN"/>
        </w:rPr>
        <w:t>After the</w:t>
      </w:r>
      <w:r w:rsidRPr="00FE1B9D">
        <w:rPr>
          <w:rFonts w:eastAsia="宋体"/>
          <w:kern w:val="2"/>
          <w:lang w:eastAsia="zh-CN"/>
        </w:rPr>
        <w:t xml:space="preserve"> </w:t>
      </w:r>
      <w:r w:rsidRPr="00550402">
        <w:rPr>
          <w:lang w:eastAsia="zh-CN"/>
        </w:rPr>
        <w:t>RLM/BFD relaxation</w:t>
      </w:r>
      <w:r>
        <w:rPr>
          <w:lang w:eastAsia="zh-CN"/>
        </w:rPr>
        <w:t xml:space="preserve"> is </w:t>
      </w:r>
      <w:r w:rsidRPr="00FE1B9D">
        <w:rPr>
          <w:rFonts w:eastAsia="宋体"/>
          <w:kern w:val="2"/>
          <w:lang w:eastAsia="zh-CN"/>
        </w:rPr>
        <w:t>enable</w:t>
      </w:r>
      <w:r>
        <w:rPr>
          <w:rFonts w:eastAsia="宋体"/>
          <w:kern w:val="2"/>
          <w:lang w:eastAsia="zh-CN"/>
        </w:rPr>
        <w:t xml:space="preserve">d, </w:t>
      </w:r>
      <w:r w:rsidR="000C3117">
        <w:rPr>
          <w:rFonts w:eastAsia="宋体"/>
          <w:kern w:val="2"/>
          <w:lang w:eastAsia="zh-CN"/>
        </w:rPr>
        <w:t xml:space="preserve">UE checks the </w:t>
      </w:r>
      <w:r w:rsidR="000C3117" w:rsidRPr="00FE1B9D">
        <w:rPr>
          <w:rFonts w:eastAsia="宋体"/>
          <w:kern w:val="2"/>
          <w:lang w:eastAsia="zh-CN"/>
        </w:rPr>
        <w:t>criterion</w:t>
      </w:r>
      <w:r w:rsidR="000C3117">
        <w:rPr>
          <w:rFonts w:eastAsia="宋体"/>
          <w:kern w:val="2"/>
          <w:lang w:eastAsia="zh-CN"/>
        </w:rPr>
        <w:t xml:space="preserve"> to decide if </w:t>
      </w:r>
      <w:r w:rsidR="000C3117" w:rsidRPr="007B0D7E">
        <w:rPr>
          <w:rFonts w:eastAsia="宋体"/>
          <w:kern w:val="2"/>
          <w:lang w:eastAsia="zh-CN"/>
        </w:rPr>
        <w:t>relaxed RLM/BFD measurements</w:t>
      </w:r>
      <w:r w:rsidR="000C3117">
        <w:rPr>
          <w:lang w:eastAsia="zh-CN"/>
        </w:rPr>
        <w:t xml:space="preserve"> can be performed or not. In Rel-17 </w:t>
      </w:r>
      <w:proofErr w:type="spellStart"/>
      <w:r w:rsidR="000C3117">
        <w:rPr>
          <w:lang w:eastAsia="zh-CN"/>
        </w:rPr>
        <w:t>RedCap</w:t>
      </w:r>
      <w:proofErr w:type="spellEnd"/>
      <w:r w:rsidR="000C3117">
        <w:rPr>
          <w:lang w:eastAsia="zh-CN"/>
        </w:rPr>
        <w:t xml:space="preserve">, the discussion on RRM </w:t>
      </w:r>
      <w:r w:rsidR="000C3117">
        <w:rPr>
          <w:rFonts w:eastAsia="宋体"/>
          <w:kern w:val="2"/>
          <w:lang w:eastAsia="zh-CN"/>
        </w:rPr>
        <w:t>measurement</w:t>
      </w:r>
      <w:r w:rsidR="000C3117">
        <w:rPr>
          <w:lang w:eastAsia="zh-CN"/>
        </w:rPr>
        <w:t xml:space="preserve"> </w:t>
      </w:r>
      <w:r w:rsidR="000C3117" w:rsidRPr="00550402">
        <w:rPr>
          <w:lang w:eastAsia="zh-CN"/>
        </w:rPr>
        <w:t>relaxation</w:t>
      </w:r>
      <w:r w:rsidR="000C3117">
        <w:rPr>
          <w:lang w:eastAsia="zh-CN"/>
        </w:rPr>
        <w:t xml:space="preserve"> for RRC_CONNECTED state, if the UE </w:t>
      </w:r>
      <w:proofErr w:type="spellStart"/>
      <w:r w:rsidR="000C3117" w:rsidRPr="000C3117">
        <w:rPr>
          <w:lang w:eastAsia="zh-CN"/>
        </w:rPr>
        <w:t>fulfill</w:t>
      </w:r>
      <w:proofErr w:type="spellEnd"/>
      <w:r w:rsidR="000C3117" w:rsidRPr="000C3117">
        <w:rPr>
          <w:lang w:eastAsia="zh-CN"/>
        </w:rPr>
        <w:t xml:space="preserve"> </w:t>
      </w:r>
      <w:r w:rsidR="000C3117">
        <w:rPr>
          <w:lang w:eastAsia="zh-CN"/>
        </w:rPr>
        <w:t xml:space="preserve">the </w:t>
      </w:r>
      <w:r w:rsidR="000C3117" w:rsidRPr="00FE1B9D">
        <w:rPr>
          <w:rFonts w:eastAsia="宋体"/>
          <w:kern w:val="2"/>
          <w:lang w:eastAsia="zh-CN"/>
        </w:rPr>
        <w:t>criterion</w:t>
      </w:r>
      <w:r w:rsidR="000C3117">
        <w:rPr>
          <w:rFonts w:eastAsia="宋体"/>
          <w:kern w:val="2"/>
          <w:lang w:eastAsia="zh-CN"/>
        </w:rPr>
        <w:t xml:space="preserve"> for</w:t>
      </w:r>
      <w:r w:rsidR="000C3117" w:rsidRPr="000C3117">
        <w:rPr>
          <w:lang w:eastAsia="zh-CN"/>
        </w:rPr>
        <w:t xml:space="preserve"> </w:t>
      </w:r>
      <w:r w:rsidR="000C3117">
        <w:rPr>
          <w:lang w:eastAsia="zh-CN"/>
        </w:rPr>
        <w:t xml:space="preserve">RRM </w:t>
      </w:r>
      <w:r w:rsidR="000C3117">
        <w:rPr>
          <w:rFonts w:eastAsia="宋体"/>
          <w:kern w:val="2"/>
          <w:lang w:eastAsia="zh-CN"/>
        </w:rPr>
        <w:t>measurement</w:t>
      </w:r>
      <w:r w:rsidR="000C3117">
        <w:rPr>
          <w:lang w:eastAsia="zh-CN"/>
        </w:rPr>
        <w:t xml:space="preserve"> </w:t>
      </w:r>
      <w:r w:rsidR="000C3117" w:rsidRPr="00550402">
        <w:rPr>
          <w:lang w:eastAsia="zh-CN"/>
        </w:rPr>
        <w:t>relaxation</w:t>
      </w:r>
      <w:r w:rsidR="000C3117">
        <w:rPr>
          <w:rFonts w:eastAsia="宋体"/>
          <w:kern w:val="2"/>
          <w:lang w:eastAsia="zh-CN"/>
        </w:rPr>
        <w:t xml:space="preserve">, the UE needs to inform the network that </w:t>
      </w:r>
      <w:r w:rsidR="000C3117">
        <w:rPr>
          <w:lang w:eastAsia="zh-CN"/>
        </w:rPr>
        <w:t xml:space="preserve">the </w:t>
      </w:r>
      <w:r w:rsidR="000C3117" w:rsidRPr="00FE1B9D">
        <w:rPr>
          <w:rFonts w:eastAsia="宋体"/>
          <w:kern w:val="2"/>
          <w:lang w:eastAsia="zh-CN"/>
        </w:rPr>
        <w:t>criterion</w:t>
      </w:r>
      <w:r w:rsidR="000C3117">
        <w:rPr>
          <w:rFonts w:eastAsia="宋体"/>
          <w:kern w:val="2"/>
          <w:lang w:eastAsia="zh-CN"/>
        </w:rPr>
        <w:t xml:space="preserve"> is </w:t>
      </w:r>
      <w:r w:rsidR="000C3117" w:rsidRPr="000C3117">
        <w:rPr>
          <w:rFonts w:eastAsia="宋体"/>
          <w:kern w:val="2"/>
          <w:lang w:eastAsia="zh-CN"/>
        </w:rPr>
        <w:t>fulfill</w:t>
      </w:r>
      <w:r w:rsidR="000C3117">
        <w:rPr>
          <w:rFonts w:eastAsia="宋体"/>
          <w:kern w:val="2"/>
          <w:lang w:eastAsia="zh-CN"/>
        </w:rPr>
        <w:t xml:space="preserve">ed, and the network indicate whether the UE can perform </w:t>
      </w:r>
      <w:r w:rsidR="000C3117">
        <w:rPr>
          <w:lang w:eastAsia="zh-CN"/>
        </w:rPr>
        <w:t xml:space="preserve">RRM </w:t>
      </w:r>
      <w:r w:rsidR="000C3117">
        <w:rPr>
          <w:rFonts w:eastAsia="宋体"/>
          <w:kern w:val="2"/>
          <w:lang w:eastAsia="zh-CN"/>
        </w:rPr>
        <w:t>measurement</w:t>
      </w:r>
      <w:r w:rsidR="000C3117">
        <w:rPr>
          <w:lang w:eastAsia="zh-CN"/>
        </w:rPr>
        <w:t xml:space="preserve"> </w:t>
      </w:r>
      <w:r w:rsidR="000C3117" w:rsidRPr="00550402">
        <w:rPr>
          <w:lang w:eastAsia="zh-CN"/>
        </w:rPr>
        <w:t>relaxation</w:t>
      </w:r>
      <w:r w:rsidR="000C3117">
        <w:rPr>
          <w:lang w:eastAsia="zh-CN"/>
        </w:rPr>
        <w:t xml:space="preserve"> or not. The motivation is that the network needs to clearly know whether </w:t>
      </w:r>
      <w:r w:rsidR="000C3117">
        <w:rPr>
          <w:rFonts w:eastAsia="宋体"/>
          <w:kern w:val="2"/>
          <w:lang w:eastAsia="zh-CN"/>
        </w:rPr>
        <w:t xml:space="preserve">the UE is performing </w:t>
      </w:r>
      <w:r w:rsidR="000C3117">
        <w:rPr>
          <w:lang w:eastAsia="zh-CN"/>
        </w:rPr>
        <w:t xml:space="preserve">RRM </w:t>
      </w:r>
      <w:r w:rsidR="000C3117">
        <w:rPr>
          <w:rFonts w:eastAsia="宋体"/>
          <w:kern w:val="2"/>
          <w:lang w:eastAsia="zh-CN"/>
        </w:rPr>
        <w:t>measurement</w:t>
      </w:r>
      <w:r w:rsidR="000C3117" w:rsidRPr="000C3117">
        <w:rPr>
          <w:lang w:eastAsia="zh-CN"/>
        </w:rPr>
        <w:t xml:space="preserve"> </w:t>
      </w:r>
      <w:r w:rsidR="000C3117" w:rsidRPr="00550402">
        <w:rPr>
          <w:lang w:eastAsia="zh-CN"/>
        </w:rPr>
        <w:t>relaxation</w:t>
      </w:r>
      <w:r w:rsidR="000C3117">
        <w:rPr>
          <w:lang w:eastAsia="zh-CN"/>
        </w:rPr>
        <w:t xml:space="preserve">, so the network can, e.g. adjust the configured parameters to ensure the performance of handover. However, for </w:t>
      </w:r>
      <w:r w:rsidR="000C3117" w:rsidRPr="00550402">
        <w:rPr>
          <w:lang w:eastAsia="zh-CN"/>
        </w:rPr>
        <w:t>RLM/BFD relaxation</w:t>
      </w:r>
      <w:r w:rsidR="000C3117">
        <w:rPr>
          <w:lang w:eastAsia="zh-CN"/>
        </w:rPr>
        <w:t xml:space="preserve"> also for RRC_CONNECTED state, does the similar mechanism should be applied, i.e. the UE </w:t>
      </w:r>
      <w:r w:rsidR="000C3117">
        <w:rPr>
          <w:rFonts w:eastAsia="宋体"/>
          <w:kern w:val="2"/>
          <w:lang w:eastAsia="zh-CN"/>
        </w:rPr>
        <w:t>performs/</w:t>
      </w:r>
      <w:r w:rsidR="000C3117" w:rsidRPr="000C3117">
        <w:rPr>
          <w:rFonts w:eastAsia="宋体"/>
          <w:kern w:val="2"/>
          <w:lang w:eastAsia="zh-CN"/>
        </w:rPr>
        <w:t>exit</w:t>
      </w:r>
      <w:r w:rsidR="000C3117">
        <w:rPr>
          <w:rFonts w:eastAsia="宋体"/>
          <w:kern w:val="2"/>
          <w:lang w:eastAsia="zh-CN"/>
        </w:rPr>
        <w:t>s</w:t>
      </w:r>
      <w:r w:rsidR="000C3117" w:rsidRPr="000C3117">
        <w:rPr>
          <w:rFonts w:eastAsia="宋体"/>
          <w:kern w:val="2"/>
          <w:lang w:eastAsia="zh-CN"/>
        </w:rPr>
        <w:t xml:space="preserve"> </w:t>
      </w:r>
      <w:r w:rsidR="000C3117" w:rsidRPr="00550402">
        <w:rPr>
          <w:lang w:eastAsia="zh-CN"/>
        </w:rPr>
        <w:t xml:space="preserve">RLM/BFD </w:t>
      </w:r>
      <w:r w:rsidR="000C3117" w:rsidRPr="00550402">
        <w:rPr>
          <w:lang w:eastAsia="zh-CN"/>
        </w:rPr>
        <w:lastRenderedPageBreak/>
        <w:t>relaxation</w:t>
      </w:r>
      <w:r w:rsidR="000C3117">
        <w:rPr>
          <w:lang w:eastAsia="zh-CN"/>
        </w:rPr>
        <w:t xml:space="preserve"> based on indication from the network, or the UE needs to inform the network if it </w:t>
      </w:r>
      <w:r w:rsidR="000C3117">
        <w:rPr>
          <w:rFonts w:eastAsia="宋体"/>
          <w:kern w:val="2"/>
          <w:lang w:eastAsia="zh-CN"/>
        </w:rPr>
        <w:t>performs/</w:t>
      </w:r>
      <w:r w:rsidR="000C3117" w:rsidRPr="000C3117">
        <w:rPr>
          <w:rFonts w:eastAsia="宋体"/>
          <w:kern w:val="2"/>
          <w:lang w:eastAsia="zh-CN"/>
        </w:rPr>
        <w:t>exit</w:t>
      </w:r>
      <w:r w:rsidR="000C3117">
        <w:rPr>
          <w:rFonts w:eastAsia="宋体"/>
          <w:kern w:val="2"/>
          <w:lang w:eastAsia="zh-CN"/>
        </w:rPr>
        <w:t>s</w:t>
      </w:r>
      <w:r w:rsidR="000C3117" w:rsidRPr="00550402">
        <w:rPr>
          <w:lang w:eastAsia="zh-CN"/>
        </w:rPr>
        <w:t xml:space="preserve"> RLM/BFD relaxation</w:t>
      </w:r>
      <w:r w:rsidR="000C3117">
        <w:rPr>
          <w:lang w:eastAsia="zh-CN"/>
        </w:rPr>
        <w:t>.</w:t>
      </w:r>
    </w:p>
    <w:p w14:paraId="28E83DB2" w14:textId="2B121A79" w:rsidR="004D54CD" w:rsidRPr="00206190" w:rsidRDefault="004D54CD" w:rsidP="004D54CD">
      <w:pPr>
        <w:jc w:val="both"/>
        <w:rPr>
          <w:b/>
        </w:rPr>
      </w:pPr>
      <w:r>
        <w:rPr>
          <w:rFonts w:eastAsia="宋体"/>
          <w:b/>
          <w:kern w:val="2"/>
          <w:lang w:eastAsia="zh-CN"/>
        </w:rPr>
        <w:t xml:space="preserve">Proposal </w:t>
      </w:r>
      <w:r w:rsidR="009437A6">
        <w:rPr>
          <w:rFonts w:eastAsia="宋体"/>
          <w:b/>
          <w:kern w:val="2"/>
          <w:lang w:eastAsia="zh-CN"/>
        </w:rPr>
        <w:t>5</w:t>
      </w:r>
      <w:r w:rsidRPr="00206190">
        <w:rPr>
          <w:rFonts w:eastAsia="宋体"/>
          <w:b/>
          <w:kern w:val="2"/>
          <w:lang w:eastAsia="zh-CN"/>
        </w:rPr>
        <w:t>:</w:t>
      </w:r>
      <w:r w:rsidR="000C3117">
        <w:rPr>
          <w:rFonts w:eastAsia="宋体"/>
          <w:b/>
          <w:kern w:val="2"/>
          <w:lang w:eastAsia="zh-CN"/>
        </w:rPr>
        <w:t xml:space="preserve"> To discuss</w:t>
      </w:r>
      <w:r w:rsidR="000C3117" w:rsidRPr="000C3117">
        <w:t xml:space="preserve"> </w:t>
      </w:r>
      <w:r w:rsidR="000C3117" w:rsidRPr="000C3117">
        <w:rPr>
          <w:rFonts w:eastAsia="宋体"/>
          <w:b/>
          <w:kern w:val="2"/>
          <w:lang w:eastAsia="zh-CN"/>
        </w:rPr>
        <w:t>if</w:t>
      </w:r>
      <w:r w:rsidR="000C3117">
        <w:rPr>
          <w:rFonts w:eastAsia="宋体"/>
          <w:b/>
          <w:kern w:val="2"/>
          <w:lang w:eastAsia="zh-CN"/>
        </w:rPr>
        <w:t xml:space="preserve"> the network needs to know or control </w:t>
      </w:r>
      <w:r w:rsidR="00F835F0">
        <w:rPr>
          <w:rFonts w:eastAsia="宋体"/>
          <w:b/>
          <w:kern w:val="2"/>
          <w:lang w:eastAsia="zh-CN"/>
        </w:rPr>
        <w:t>UE performed</w:t>
      </w:r>
      <w:r w:rsidR="000C3117">
        <w:rPr>
          <w:rFonts w:eastAsia="宋体"/>
          <w:b/>
          <w:kern w:val="2"/>
          <w:lang w:eastAsia="zh-CN"/>
        </w:rPr>
        <w:t xml:space="preserve"> </w:t>
      </w:r>
      <w:r w:rsidR="00F835F0" w:rsidRPr="00F835F0">
        <w:rPr>
          <w:rFonts w:eastAsia="宋体"/>
          <w:b/>
          <w:kern w:val="2"/>
          <w:lang w:eastAsia="zh-CN"/>
        </w:rPr>
        <w:t>RLM/BFD relaxation</w:t>
      </w:r>
      <w:r w:rsidR="00F835F0">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1C413ACD"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D06F14" w:rsidRPr="00550402">
        <w:rPr>
          <w:lang w:eastAsia="zh-CN"/>
        </w:rPr>
        <w:t>criteria for the RLM/BFD relaxation</w:t>
      </w:r>
      <w:r w:rsidR="002B2900">
        <w:rPr>
          <w:lang w:val="x-none" w:eastAsia="zh-CN"/>
        </w:rPr>
        <w:t xml:space="preserve">. </w:t>
      </w:r>
      <w:r w:rsidR="00F835F0">
        <w:rPr>
          <w:lang w:val="x-none" w:eastAsia="zh-CN"/>
        </w:rPr>
        <w:t>P</w:t>
      </w:r>
      <w:r w:rsidR="006E5663">
        <w:rPr>
          <w:rFonts w:eastAsia="宋体"/>
          <w:lang w:eastAsia="zh-CN"/>
        </w:rPr>
        <w:t>roposals</w:t>
      </w:r>
      <w:r w:rsidR="009C2322">
        <w:rPr>
          <w:rFonts w:eastAsia="宋体"/>
          <w:lang w:eastAsia="zh-CN"/>
        </w:rPr>
        <w:t xml:space="preserve"> are summarized</w:t>
      </w:r>
      <w:r w:rsidR="00470AA5">
        <w:rPr>
          <w:rFonts w:eastAsia="宋体"/>
          <w:lang w:eastAsia="zh-CN"/>
        </w:rPr>
        <w:t xml:space="preserve"> as below.</w:t>
      </w:r>
    </w:p>
    <w:bookmarkEnd w:id="5"/>
    <w:p w14:paraId="56F61110" w14:textId="77777777" w:rsidR="00F4647F" w:rsidRDefault="00F4647F" w:rsidP="00F4647F">
      <w:pPr>
        <w:jc w:val="both"/>
        <w:rPr>
          <w:rFonts w:eastAsiaTheme="minorEastAsia"/>
          <w:lang w:eastAsia="zh-CN"/>
        </w:rPr>
      </w:pPr>
      <w:r w:rsidRPr="006A1900">
        <w:rPr>
          <w:b/>
        </w:rPr>
        <w:t>Proposal</w:t>
      </w:r>
      <w:r>
        <w:rPr>
          <w:b/>
        </w:rPr>
        <w:t xml:space="preserve"> 1</w:t>
      </w:r>
      <w:r w:rsidRPr="006A1900">
        <w:rPr>
          <w:rFonts w:hint="eastAsia"/>
          <w:b/>
        </w:rPr>
        <w:t>:</w:t>
      </w:r>
      <w:r w:rsidRPr="006A1900">
        <w:rPr>
          <w:b/>
        </w:rPr>
        <w:t xml:space="preserve"> </w:t>
      </w:r>
      <w:r>
        <w:rPr>
          <w:b/>
        </w:rPr>
        <w:t>T</w:t>
      </w:r>
      <w:r w:rsidRPr="00601AC3">
        <w:rPr>
          <w:b/>
        </w:rPr>
        <w:t>wo thresholds (s-</w:t>
      </w:r>
      <w:proofErr w:type="spellStart"/>
      <w:r w:rsidRPr="00601AC3">
        <w:rPr>
          <w:b/>
        </w:rPr>
        <w:t>SearchDeltaP</w:t>
      </w:r>
      <w:proofErr w:type="spellEnd"/>
      <w:r w:rsidRPr="00601AC3">
        <w:rPr>
          <w:b/>
        </w:rPr>
        <w:t xml:space="preserve"> and t-</w:t>
      </w:r>
      <w:proofErr w:type="spellStart"/>
      <w:r w:rsidRPr="00601AC3">
        <w:rPr>
          <w:b/>
        </w:rPr>
        <w:t>SearchDeltaP</w:t>
      </w:r>
      <w:proofErr w:type="spellEnd"/>
      <w:r w:rsidRPr="00601AC3">
        <w:rPr>
          <w:b/>
        </w:rPr>
        <w:t xml:space="preserve">) </w:t>
      </w:r>
      <w:r>
        <w:rPr>
          <w:b/>
        </w:rPr>
        <w:t>are</w:t>
      </w:r>
      <w:r w:rsidRPr="00601AC3">
        <w:rPr>
          <w:b/>
        </w:rPr>
        <w:t xml:space="preserve"> provid</w:t>
      </w:r>
      <w:r>
        <w:rPr>
          <w:b/>
        </w:rPr>
        <w:t>ed for</w:t>
      </w:r>
      <w:r w:rsidRPr="00601AC3">
        <w:rPr>
          <w:b/>
        </w:rPr>
        <w:t xml:space="preserve"> low mobility criterion for RLM/BFD relaxation.</w:t>
      </w:r>
      <w:r>
        <w:rPr>
          <w:b/>
        </w:rPr>
        <w:t xml:space="preserve"> </w:t>
      </w:r>
      <w:r w:rsidRPr="00601AC3">
        <w:rPr>
          <w:b/>
        </w:rPr>
        <w:t>RAN2 wait</w:t>
      </w:r>
      <w:r>
        <w:rPr>
          <w:b/>
        </w:rPr>
        <w:t xml:space="preserve">s </w:t>
      </w:r>
      <w:r w:rsidRPr="00601AC3">
        <w:rPr>
          <w:b/>
        </w:rPr>
        <w:t>for RAN4</w:t>
      </w:r>
      <w:r>
        <w:rPr>
          <w:b/>
        </w:rPr>
        <w:t xml:space="preserve"> progress on RS(s) type.</w:t>
      </w:r>
    </w:p>
    <w:p w14:paraId="54962B28" w14:textId="77777777" w:rsidR="00F4647F" w:rsidRPr="00DB53A5" w:rsidRDefault="00F4647F" w:rsidP="00F4647F">
      <w:pPr>
        <w:jc w:val="both"/>
        <w:rPr>
          <w:lang w:eastAsia="zh-CN"/>
        </w:rPr>
      </w:pPr>
      <w:r w:rsidRPr="006A1900">
        <w:rPr>
          <w:b/>
        </w:rPr>
        <w:t>Proposal</w:t>
      </w:r>
      <w:r>
        <w:rPr>
          <w:b/>
        </w:rPr>
        <w:t xml:space="preserve"> 2</w:t>
      </w:r>
      <w:r w:rsidRPr="006A1900">
        <w:rPr>
          <w:rFonts w:hint="eastAsia"/>
          <w:b/>
        </w:rPr>
        <w:t>:</w:t>
      </w:r>
      <w:r w:rsidRPr="006A1900">
        <w:rPr>
          <w:b/>
        </w:rPr>
        <w:t xml:space="preserve"> </w:t>
      </w:r>
      <w:r>
        <w:rPr>
          <w:b/>
        </w:rPr>
        <w:t xml:space="preserve">RAN2 waits for more </w:t>
      </w:r>
      <w:r w:rsidRPr="00601AC3">
        <w:rPr>
          <w:b/>
        </w:rPr>
        <w:t>RAN4</w:t>
      </w:r>
      <w:r>
        <w:rPr>
          <w:b/>
        </w:rPr>
        <w:t xml:space="preserve"> progress on the cell quality criterion</w:t>
      </w:r>
      <w:r w:rsidRPr="00DF58AD">
        <w:rPr>
          <w:b/>
        </w:rPr>
        <w:t xml:space="preserve"> </w:t>
      </w:r>
      <w:r w:rsidRPr="00601AC3">
        <w:rPr>
          <w:b/>
        </w:rPr>
        <w:t>for RLM/BFD relaxation</w:t>
      </w:r>
      <w:r>
        <w:rPr>
          <w:b/>
        </w:rPr>
        <w:t>.</w:t>
      </w:r>
    </w:p>
    <w:p w14:paraId="1DA1CB2F" w14:textId="77777777" w:rsidR="004027B0" w:rsidRPr="00206190" w:rsidRDefault="004027B0" w:rsidP="004027B0">
      <w:pPr>
        <w:jc w:val="both"/>
        <w:rPr>
          <w:b/>
        </w:rPr>
      </w:pPr>
      <w:r>
        <w:rPr>
          <w:rFonts w:eastAsia="宋体"/>
          <w:b/>
          <w:kern w:val="2"/>
          <w:lang w:eastAsia="zh-CN"/>
        </w:rPr>
        <w:t>Proposal 3</w:t>
      </w:r>
      <w:r w:rsidRPr="00206190">
        <w:rPr>
          <w:rFonts w:eastAsia="宋体"/>
          <w:b/>
          <w:kern w:val="2"/>
          <w:lang w:eastAsia="zh-CN"/>
        </w:rPr>
        <w:t>:</w:t>
      </w:r>
      <w:r>
        <w:rPr>
          <w:rFonts w:eastAsia="宋体"/>
          <w:b/>
          <w:kern w:val="2"/>
          <w:lang w:eastAsia="zh-CN"/>
        </w:rPr>
        <w:t xml:space="preserve"> </w:t>
      </w:r>
      <w:r w:rsidRPr="00A97233">
        <w:rPr>
          <w:rFonts w:eastAsia="宋体"/>
          <w:b/>
          <w:kern w:val="2"/>
          <w:lang w:eastAsia="zh-CN"/>
        </w:rPr>
        <w:t>Network can enable and disable the RLM/BFD relaxation</w:t>
      </w:r>
      <w:r>
        <w:rPr>
          <w:rFonts w:eastAsia="宋体"/>
          <w:b/>
          <w:kern w:val="2"/>
          <w:lang w:eastAsia="zh-CN"/>
        </w:rPr>
        <w:t xml:space="preserve"> by</w:t>
      </w:r>
      <w:r w:rsidRPr="00A97233">
        <w:t xml:space="preserve"> </w:t>
      </w:r>
      <w:r w:rsidRPr="00A97233">
        <w:rPr>
          <w:rFonts w:eastAsia="宋体"/>
          <w:b/>
          <w:kern w:val="2"/>
          <w:lang w:eastAsia="zh-CN"/>
        </w:rPr>
        <w:t>dedicated signalling</w:t>
      </w:r>
      <w:r>
        <w:rPr>
          <w:rFonts w:eastAsia="宋体"/>
          <w:b/>
          <w:kern w:val="2"/>
          <w:lang w:eastAsia="zh-CN"/>
        </w:rPr>
        <w:t>.</w:t>
      </w:r>
    </w:p>
    <w:p w14:paraId="2E38AC0F" w14:textId="17F9BAC5" w:rsidR="009437A6" w:rsidRPr="00206190" w:rsidRDefault="009437A6" w:rsidP="009437A6">
      <w:pPr>
        <w:jc w:val="both"/>
        <w:rPr>
          <w:b/>
        </w:rPr>
      </w:pPr>
      <w:r>
        <w:rPr>
          <w:rFonts w:eastAsia="宋体"/>
          <w:b/>
          <w:kern w:val="2"/>
          <w:lang w:eastAsia="zh-CN"/>
        </w:rPr>
        <w:t>Proposal 4</w:t>
      </w:r>
      <w:r w:rsidRPr="00206190">
        <w:rPr>
          <w:rFonts w:eastAsia="宋体"/>
          <w:b/>
          <w:kern w:val="2"/>
          <w:lang w:eastAsia="zh-CN"/>
        </w:rPr>
        <w:t>:</w:t>
      </w:r>
      <w:r>
        <w:rPr>
          <w:rFonts w:eastAsia="宋体"/>
          <w:b/>
          <w:kern w:val="2"/>
          <w:lang w:eastAsia="zh-CN"/>
        </w:rPr>
        <w:t xml:space="preserve"> To discuss if the </w:t>
      </w:r>
      <w:r w:rsidRPr="00A97233">
        <w:rPr>
          <w:rFonts w:eastAsia="宋体"/>
          <w:b/>
          <w:kern w:val="2"/>
          <w:lang w:eastAsia="zh-CN"/>
        </w:rPr>
        <w:t>RLM/BFD relaxation</w:t>
      </w:r>
      <w:r>
        <w:rPr>
          <w:rFonts w:eastAsia="宋体"/>
          <w:b/>
          <w:kern w:val="2"/>
          <w:lang w:eastAsia="zh-CN"/>
        </w:rPr>
        <w:t xml:space="preserve"> is </w:t>
      </w:r>
      <w:r w:rsidRPr="00A97233">
        <w:rPr>
          <w:rFonts w:eastAsia="宋体"/>
          <w:b/>
          <w:kern w:val="2"/>
          <w:lang w:eastAsia="zh-CN"/>
        </w:rPr>
        <w:t>enable</w:t>
      </w:r>
      <w:r>
        <w:rPr>
          <w:rFonts w:eastAsia="宋体"/>
          <w:b/>
          <w:kern w:val="2"/>
          <w:lang w:eastAsia="zh-CN"/>
        </w:rPr>
        <w:t>d</w:t>
      </w:r>
      <w:r w:rsidR="00F95C7F">
        <w:rPr>
          <w:rFonts w:eastAsia="宋体"/>
          <w:b/>
          <w:kern w:val="2"/>
          <w:lang w:eastAsia="zh-CN"/>
        </w:rPr>
        <w:t>/</w:t>
      </w:r>
      <w:r w:rsidRPr="00A97233">
        <w:rPr>
          <w:rFonts w:eastAsia="宋体"/>
          <w:b/>
          <w:kern w:val="2"/>
          <w:lang w:eastAsia="zh-CN"/>
        </w:rPr>
        <w:t>disable</w:t>
      </w:r>
      <w:r>
        <w:rPr>
          <w:rFonts w:eastAsia="宋体"/>
          <w:b/>
          <w:kern w:val="2"/>
          <w:lang w:eastAsia="zh-CN"/>
        </w:rPr>
        <w:t xml:space="preserve">d </w:t>
      </w:r>
      <w:r w:rsidRPr="00C96BEB">
        <w:rPr>
          <w:rFonts w:eastAsia="宋体"/>
          <w:b/>
          <w:kern w:val="2"/>
          <w:lang w:eastAsia="zh-CN"/>
        </w:rPr>
        <w:t>implicitly</w:t>
      </w:r>
      <w:r>
        <w:rPr>
          <w:rFonts w:eastAsia="宋体"/>
          <w:b/>
          <w:kern w:val="2"/>
          <w:lang w:eastAsia="zh-CN"/>
        </w:rPr>
        <w:t xml:space="preserve"> or</w:t>
      </w:r>
      <w:r w:rsidRPr="00C96BEB">
        <w:t xml:space="preserve"> </w:t>
      </w:r>
      <w:r w:rsidRPr="00C96BEB">
        <w:rPr>
          <w:rFonts w:eastAsia="宋体"/>
          <w:b/>
          <w:kern w:val="2"/>
          <w:lang w:eastAsia="zh-CN"/>
        </w:rPr>
        <w:t>explicitly</w:t>
      </w:r>
      <w:r>
        <w:rPr>
          <w:rFonts w:eastAsia="宋体"/>
          <w:b/>
          <w:kern w:val="2"/>
          <w:lang w:eastAsia="zh-CN"/>
        </w:rPr>
        <w:t>.</w:t>
      </w:r>
    </w:p>
    <w:p w14:paraId="58DB5DDA" w14:textId="55E42E71" w:rsidR="00D127CE" w:rsidRPr="00F835F0" w:rsidRDefault="00F835F0" w:rsidP="00FF26B8">
      <w:pPr>
        <w:jc w:val="both"/>
        <w:rPr>
          <w:b/>
        </w:rPr>
      </w:pPr>
      <w:r>
        <w:rPr>
          <w:rFonts w:eastAsia="宋体"/>
          <w:b/>
          <w:kern w:val="2"/>
          <w:lang w:eastAsia="zh-CN"/>
        </w:rPr>
        <w:t>Proposal 5</w:t>
      </w:r>
      <w:r w:rsidRPr="00206190">
        <w:rPr>
          <w:rFonts w:eastAsia="宋体"/>
          <w:b/>
          <w:kern w:val="2"/>
          <w:lang w:eastAsia="zh-CN"/>
        </w:rPr>
        <w:t>:</w:t>
      </w:r>
      <w:r>
        <w:rPr>
          <w:rFonts w:eastAsia="宋体"/>
          <w:b/>
          <w:kern w:val="2"/>
          <w:lang w:eastAsia="zh-CN"/>
        </w:rPr>
        <w:t xml:space="preserve"> To discuss</w:t>
      </w:r>
      <w:r w:rsidRPr="000C3117">
        <w:t xml:space="preserve"> </w:t>
      </w:r>
      <w:r w:rsidRPr="000C3117">
        <w:rPr>
          <w:rFonts w:eastAsia="宋体"/>
          <w:b/>
          <w:kern w:val="2"/>
          <w:lang w:eastAsia="zh-CN"/>
        </w:rPr>
        <w:t>if</w:t>
      </w:r>
      <w:r>
        <w:rPr>
          <w:rFonts w:eastAsia="宋体"/>
          <w:b/>
          <w:kern w:val="2"/>
          <w:lang w:eastAsia="zh-CN"/>
        </w:rPr>
        <w:t xml:space="preserve"> the network needs to know or control UE performed </w:t>
      </w:r>
      <w:r w:rsidRPr="00F835F0">
        <w:rPr>
          <w:rFonts w:eastAsia="宋体"/>
          <w:b/>
          <w:kern w:val="2"/>
          <w:lang w:eastAsia="zh-CN"/>
        </w:rPr>
        <w:t>RLM/BFD relaxation</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65D450C7" w14:textId="53647E90" w:rsidR="000B0CD6" w:rsidRPr="00363133" w:rsidRDefault="00363133" w:rsidP="00363133">
      <w:pPr>
        <w:numPr>
          <w:ilvl w:val="0"/>
          <w:numId w:val="4"/>
        </w:numPr>
        <w:overflowPunct/>
        <w:autoSpaceDE/>
        <w:autoSpaceDN/>
        <w:adjustRightInd/>
        <w:textAlignment w:val="auto"/>
        <w:rPr>
          <w:rFonts w:eastAsia="MS Mincho"/>
          <w:lang w:eastAsia="ja-JP"/>
        </w:rPr>
      </w:pPr>
      <w:r w:rsidRPr="00363133">
        <w:rPr>
          <w:rFonts w:eastAsia="MS Mincho"/>
          <w:lang w:eastAsia="ja-JP"/>
        </w:rPr>
        <w:t>R4-2115349</w:t>
      </w:r>
      <w:r>
        <w:rPr>
          <w:rFonts w:eastAsia="MS Mincho"/>
          <w:lang w:eastAsia="ja-JP"/>
        </w:rPr>
        <w:t xml:space="preserve">, </w:t>
      </w:r>
      <w:r w:rsidRPr="00363133">
        <w:rPr>
          <w:rFonts w:eastAsia="MS Mincho"/>
          <w:lang w:eastAsia="ja-JP"/>
        </w:rPr>
        <w:t>LS on criteria for RLM/BFD relaxation</w:t>
      </w:r>
      <w:r>
        <w:rPr>
          <w:rFonts w:eastAsia="MS Mincho"/>
          <w:lang w:eastAsia="ja-JP"/>
        </w:rPr>
        <w:t>, RAN4</w:t>
      </w:r>
      <w:r w:rsidR="007649D5" w:rsidRPr="007649D5">
        <w:rPr>
          <w:rFonts w:eastAsia="MS Mincho"/>
          <w:lang w:eastAsia="ja-JP"/>
        </w:rPr>
        <w:t>.</w:t>
      </w:r>
    </w:p>
    <w:sectPr w:rsidR="000B0CD6" w:rsidRPr="00363133"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5A6A3" w14:textId="77777777" w:rsidR="00F43CB1" w:rsidRDefault="00F43CB1">
      <w:r>
        <w:separator/>
      </w:r>
    </w:p>
  </w:endnote>
  <w:endnote w:type="continuationSeparator" w:id="0">
    <w:p w14:paraId="693A99B9" w14:textId="77777777" w:rsidR="00F43CB1" w:rsidRDefault="00F4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83730" w14:textId="77777777" w:rsidR="00F43CB1" w:rsidRDefault="00F43CB1">
      <w:r>
        <w:separator/>
      </w:r>
    </w:p>
  </w:footnote>
  <w:footnote w:type="continuationSeparator" w:id="0">
    <w:p w14:paraId="2159E9E0" w14:textId="77777777" w:rsidR="00F43CB1" w:rsidRDefault="00F43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E842F9"/>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33D72"/>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8647E1"/>
    <w:multiLevelType w:val="hybridMultilevel"/>
    <w:tmpl w:val="339EADB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56C30"/>
    <w:multiLevelType w:val="hybridMultilevel"/>
    <w:tmpl w:val="70444B6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6E5DBF"/>
    <w:multiLevelType w:val="hybridMultilevel"/>
    <w:tmpl w:val="433E2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E86E04"/>
    <w:multiLevelType w:val="hybridMultilevel"/>
    <w:tmpl w:val="DD3CD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01EE2"/>
    <w:multiLevelType w:val="hybridMultilevel"/>
    <w:tmpl w:val="BA70EC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063FD"/>
    <w:multiLevelType w:val="hybridMultilevel"/>
    <w:tmpl w:val="7DFA824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8"/>
  </w:num>
  <w:num w:numId="3">
    <w:abstractNumId w:val="20"/>
  </w:num>
  <w:num w:numId="4">
    <w:abstractNumId w:val="9"/>
  </w:num>
  <w:num w:numId="5">
    <w:abstractNumId w:val="7"/>
  </w:num>
  <w:num w:numId="6">
    <w:abstractNumId w:val="19"/>
  </w:num>
  <w:num w:numId="7">
    <w:abstractNumId w:val="30"/>
  </w:num>
  <w:num w:numId="8">
    <w:abstractNumId w:val="24"/>
  </w:num>
  <w:num w:numId="9">
    <w:abstractNumId w:val="8"/>
  </w:num>
  <w:num w:numId="10">
    <w:abstractNumId w:val="1"/>
  </w:num>
  <w:num w:numId="11">
    <w:abstractNumId w:val="2"/>
  </w:num>
  <w:num w:numId="12">
    <w:abstractNumId w:val="26"/>
  </w:num>
  <w:num w:numId="13">
    <w:abstractNumId w:val="31"/>
  </w:num>
  <w:num w:numId="14">
    <w:abstractNumId w:val="0"/>
  </w:num>
  <w:num w:numId="15">
    <w:abstractNumId w:val="29"/>
  </w:num>
  <w:num w:numId="16">
    <w:abstractNumId w:val="17"/>
  </w:num>
  <w:num w:numId="17">
    <w:abstractNumId w:val="11"/>
  </w:num>
  <w:num w:numId="18">
    <w:abstractNumId w:val="27"/>
  </w:num>
  <w:num w:numId="19">
    <w:abstractNumId w:val="30"/>
  </w:num>
  <w:num w:numId="20">
    <w:abstractNumId w:val="30"/>
  </w:num>
  <w:num w:numId="21">
    <w:abstractNumId w:val="21"/>
  </w:num>
  <w:num w:numId="22">
    <w:abstractNumId w:val="22"/>
  </w:num>
  <w:num w:numId="23">
    <w:abstractNumId w:val="30"/>
  </w:num>
  <w:num w:numId="24">
    <w:abstractNumId w:val="30"/>
  </w:num>
  <w:num w:numId="25">
    <w:abstractNumId w:val="25"/>
  </w:num>
  <w:num w:numId="26">
    <w:abstractNumId w:val="10"/>
  </w:num>
  <w:num w:numId="27">
    <w:abstractNumId w:val="4"/>
  </w:num>
  <w:num w:numId="28">
    <w:abstractNumId w:val="3"/>
  </w:num>
  <w:num w:numId="29">
    <w:abstractNumId w:val="16"/>
  </w:num>
  <w:num w:numId="30">
    <w:abstractNumId w:val="23"/>
  </w:num>
  <w:num w:numId="31">
    <w:abstractNumId w:val="15"/>
  </w:num>
  <w:num w:numId="32">
    <w:abstractNumId w:val="13"/>
  </w:num>
  <w:num w:numId="33">
    <w:abstractNumId w:val="5"/>
  </w:num>
  <w:num w:numId="34">
    <w:abstractNumId w:val="14"/>
  </w:num>
  <w:num w:numId="35">
    <w:abstractNumId w:val="12"/>
  </w:num>
  <w:num w:numId="3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8BA"/>
    <w:rsid w:val="00054FCC"/>
    <w:rsid w:val="0005549A"/>
    <w:rsid w:val="00055AD9"/>
    <w:rsid w:val="00056CBD"/>
    <w:rsid w:val="00057835"/>
    <w:rsid w:val="00057E85"/>
    <w:rsid w:val="00060C50"/>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CE4"/>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23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1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0D1"/>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1F8A"/>
    <w:rsid w:val="00112183"/>
    <w:rsid w:val="001123F2"/>
    <w:rsid w:val="001126AA"/>
    <w:rsid w:val="0011274D"/>
    <w:rsid w:val="0011282B"/>
    <w:rsid w:val="00112A48"/>
    <w:rsid w:val="00112B93"/>
    <w:rsid w:val="00112D66"/>
    <w:rsid w:val="00112DDC"/>
    <w:rsid w:val="00113AEB"/>
    <w:rsid w:val="00113E29"/>
    <w:rsid w:val="00113EB2"/>
    <w:rsid w:val="00114764"/>
    <w:rsid w:val="0011516A"/>
    <w:rsid w:val="001157D6"/>
    <w:rsid w:val="00115CC0"/>
    <w:rsid w:val="00115F70"/>
    <w:rsid w:val="00116080"/>
    <w:rsid w:val="00116BD1"/>
    <w:rsid w:val="00116EB0"/>
    <w:rsid w:val="00117964"/>
    <w:rsid w:val="0011798D"/>
    <w:rsid w:val="00120141"/>
    <w:rsid w:val="00120261"/>
    <w:rsid w:val="0012065B"/>
    <w:rsid w:val="00120AD9"/>
    <w:rsid w:val="00120BB4"/>
    <w:rsid w:val="00120BBB"/>
    <w:rsid w:val="00120DED"/>
    <w:rsid w:val="00120FD8"/>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4F58"/>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826"/>
    <w:rsid w:val="00152BC7"/>
    <w:rsid w:val="0015372A"/>
    <w:rsid w:val="00153A92"/>
    <w:rsid w:val="00153C5B"/>
    <w:rsid w:val="0015424E"/>
    <w:rsid w:val="001542B6"/>
    <w:rsid w:val="001545D8"/>
    <w:rsid w:val="0015474F"/>
    <w:rsid w:val="0015491B"/>
    <w:rsid w:val="00154B2B"/>
    <w:rsid w:val="00154D49"/>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56E"/>
    <w:rsid w:val="0016686B"/>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0BFE"/>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23"/>
    <w:rsid w:val="00185240"/>
    <w:rsid w:val="001867C5"/>
    <w:rsid w:val="0018686E"/>
    <w:rsid w:val="0018689E"/>
    <w:rsid w:val="00186918"/>
    <w:rsid w:val="00186982"/>
    <w:rsid w:val="00186B7C"/>
    <w:rsid w:val="00186FED"/>
    <w:rsid w:val="001871CD"/>
    <w:rsid w:val="001871FD"/>
    <w:rsid w:val="00187373"/>
    <w:rsid w:val="0018738C"/>
    <w:rsid w:val="00187407"/>
    <w:rsid w:val="001874A3"/>
    <w:rsid w:val="001878F6"/>
    <w:rsid w:val="00187B6A"/>
    <w:rsid w:val="00187CF1"/>
    <w:rsid w:val="00187E97"/>
    <w:rsid w:val="00190321"/>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70A"/>
    <w:rsid w:val="0019781D"/>
    <w:rsid w:val="00197F54"/>
    <w:rsid w:val="001A0154"/>
    <w:rsid w:val="001A06AC"/>
    <w:rsid w:val="001A070B"/>
    <w:rsid w:val="001A08FF"/>
    <w:rsid w:val="001A094C"/>
    <w:rsid w:val="001A1378"/>
    <w:rsid w:val="001A17F5"/>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9B2"/>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8E2"/>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061"/>
    <w:rsid w:val="00211125"/>
    <w:rsid w:val="002113BC"/>
    <w:rsid w:val="00211AB6"/>
    <w:rsid w:val="00212291"/>
    <w:rsid w:val="002122E4"/>
    <w:rsid w:val="00212630"/>
    <w:rsid w:val="00212DD6"/>
    <w:rsid w:val="00212F58"/>
    <w:rsid w:val="00212F72"/>
    <w:rsid w:val="0021303C"/>
    <w:rsid w:val="00213270"/>
    <w:rsid w:val="00213798"/>
    <w:rsid w:val="00213A0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83D"/>
    <w:rsid w:val="00234E7D"/>
    <w:rsid w:val="00235100"/>
    <w:rsid w:val="002357ED"/>
    <w:rsid w:val="0023631E"/>
    <w:rsid w:val="00236A2D"/>
    <w:rsid w:val="00236BCA"/>
    <w:rsid w:val="002371A1"/>
    <w:rsid w:val="00237506"/>
    <w:rsid w:val="00237B90"/>
    <w:rsid w:val="00237C07"/>
    <w:rsid w:val="00237D86"/>
    <w:rsid w:val="00237E0F"/>
    <w:rsid w:val="0024120C"/>
    <w:rsid w:val="002415BD"/>
    <w:rsid w:val="00241962"/>
    <w:rsid w:val="002424C4"/>
    <w:rsid w:val="00243435"/>
    <w:rsid w:val="00243501"/>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F80"/>
    <w:rsid w:val="00260116"/>
    <w:rsid w:val="00260363"/>
    <w:rsid w:val="00260424"/>
    <w:rsid w:val="00260A7C"/>
    <w:rsid w:val="00260A8D"/>
    <w:rsid w:val="00260CB9"/>
    <w:rsid w:val="00261071"/>
    <w:rsid w:val="002611C2"/>
    <w:rsid w:val="0026139C"/>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3EA"/>
    <w:rsid w:val="00276913"/>
    <w:rsid w:val="0027699C"/>
    <w:rsid w:val="00276A44"/>
    <w:rsid w:val="00276B20"/>
    <w:rsid w:val="00276B63"/>
    <w:rsid w:val="0027740E"/>
    <w:rsid w:val="002776E6"/>
    <w:rsid w:val="00277935"/>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FC0"/>
    <w:rsid w:val="00283479"/>
    <w:rsid w:val="002834AA"/>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14C"/>
    <w:rsid w:val="002B148A"/>
    <w:rsid w:val="002B1651"/>
    <w:rsid w:val="002B1CE4"/>
    <w:rsid w:val="002B1F8F"/>
    <w:rsid w:val="002B2187"/>
    <w:rsid w:val="002B23E0"/>
    <w:rsid w:val="002B2455"/>
    <w:rsid w:val="002B2629"/>
    <w:rsid w:val="002B26AB"/>
    <w:rsid w:val="002B2900"/>
    <w:rsid w:val="002B2E25"/>
    <w:rsid w:val="002B397E"/>
    <w:rsid w:val="002B3E1C"/>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025"/>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83E"/>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488A"/>
    <w:rsid w:val="002E5373"/>
    <w:rsid w:val="002E597A"/>
    <w:rsid w:val="002E5FFC"/>
    <w:rsid w:val="002E675E"/>
    <w:rsid w:val="002E6824"/>
    <w:rsid w:val="002E6DB3"/>
    <w:rsid w:val="002E719D"/>
    <w:rsid w:val="002E71A0"/>
    <w:rsid w:val="002E794A"/>
    <w:rsid w:val="002E7D9C"/>
    <w:rsid w:val="002E7F0D"/>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C37"/>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30081"/>
    <w:rsid w:val="003300C3"/>
    <w:rsid w:val="003302C3"/>
    <w:rsid w:val="003304A7"/>
    <w:rsid w:val="00330A72"/>
    <w:rsid w:val="00330D9F"/>
    <w:rsid w:val="00331251"/>
    <w:rsid w:val="0033133D"/>
    <w:rsid w:val="0033148B"/>
    <w:rsid w:val="003314FE"/>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24B"/>
    <w:rsid w:val="003405D3"/>
    <w:rsid w:val="00340B71"/>
    <w:rsid w:val="00340EBF"/>
    <w:rsid w:val="00341ADA"/>
    <w:rsid w:val="00341BBE"/>
    <w:rsid w:val="00342436"/>
    <w:rsid w:val="003429A4"/>
    <w:rsid w:val="00342F86"/>
    <w:rsid w:val="00343043"/>
    <w:rsid w:val="003435D5"/>
    <w:rsid w:val="003440DA"/>
    <w:rsid w:val="003442B0"/>
    <w:rsid w:val="003446BA"/>
    <w:rsid w:val="0034483B"/>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133"/>
    <w:rsid w:val="00363852"/>
    <w:rsid w:val="00363A78"/>
    <w:rsid w:val="00363C34"/>
    <w:rsid w:val="00363C49"/>
    <w:rsid w:val="003645F6"/>
    <w:rsid w:val="003649C1"/>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BD1"/>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2DA5"/>
    <w:rsid w:val="003833AC"/>
    <w:rsid w:val="00383978"/>
    <w:rsid w:val="00384028"/>
    <w:rsid w:val="00384E8C"/>
    <w:rsid w:val="003855F1"/>
    <w:rsid w:val="003857E5"/>
    <w:rsid w:val="00385BF7"/>
    <w:rsid w:val="00385D40"/>
    <w:rsid w:val="003865CA"/>
    <w:rsid w:val="00386854"/>
    <w:rsid w:val="00386B35"/>
    <w:rsid w:val="00386D5F"/>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1F9A"/>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2BE"/>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164"/>
    <w:rsid w:val="003D63E1"/>
    <w:rsid w:val="003D6447"/>
    <w:rsid w:val="003D68D3"/>
    <w:rsid w:val="003D6D1C"/>
    <w:rsid w:val="003D7757"/>
    <w:rsid w:val="003D7B63"/>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23F"/>
    <w:rsid w:val="00401621"/>
    <w:rsid w:val="00401648"/>
    <w:rsid w:val="004019EB"/>
    <w:rsid w:val="00401E1C"/>
    <w:rsid w:val="004022A7"/>
    <w:rsid w:val="0040253D"/>
    <w:rsid w:val="004027B0"/>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4A7"/>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3ED6"/>
    <w:rsid w:val="004442A4"/>
    <w:rsid w:val="004444A2"/>
    <w:rsid w:val="004444BE"/>
    <w:rsid w:val="00444DA8"/>
    <w:rsid w:val="00444E6D"/>
    <w:rsid w:val="004451EA"/>
    <w:rsid w:val="004453CF"/>
    <w:rsid w:val="00445828"/>
    <w:rsid w:val="00445B93"/>
    <w:rsid w:val="00445CEA"/>
    <w:rsid w:val="00445FB2"/>
    <w:rsid w:val="004461C3"/>
    <w:rsid w:val="0044657E"/>
    <w:rsid w:val="004471A6"/>
    <w:rsid w:val="004471CB"/>
    <w:rsid w:val="00450200"/>
    <w:rsid w:val="00450250"/>
    <w:rsid w:val="00450314"/>
    <w:rsid w:val="00450594"/>
    <w:rsid w:val="004508E8"/>
    <w:rsid w:val="00451279"/>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EA3"/>
    <w:rsid w:val="00463017"/>
    <w:rsid w:val="004639A4"/>
    <w:rsid w:val="00463D83"/>
    <w:rsid w:val="00463EC0"/>
    <w:rsid w:val="0046408D"/>
    <w:rsid w:val="004641B4"/>
    <w:rsid w:val="0046566A"/>
    <w:rsid w:val="00465AE3"/>
    <w:rsid w:val="00466012"/>
    <w:rsid w:val="00466141"/>
    <w:rsid w:val="004661E8"/>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EFB"/>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C5A"/>
    <w:rsid w:val="00483F86"/>
    <w:rsid w:val="0048410E"/>
    <w:rsid w:val="004844CA"/>
    <w:rsid w:val="004851A9"/>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EC5"/>
    <w:rsid w:val="00497481"/>
    <w:rsid w:val="00497877"/>
    <w:rsid w:val="00497C82"/>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29A"/>
    <w:rsid w:val="004E05D3"/>
    <w:rsid w:val="004E08BC"/>
    <w:rsid w:val="004E0E63"/>
    <w:rsid w:val="004E1419"/>
    <w:rsid w:val="004E203A"/>
    <w:rsid w:val="004E20AC"/>
    <w:rsid w:val="004E23A7"/>
    <w:rsid w:val="004E2554"/>
    <w:rsid w:val="004E3501"/>
    <w:rsid w:val="004E3E66"/>
    <w:rsid w:val="004E4217"/>
    <w:rsid w:val="004E4BCF"/>
    <w:rsid w:val="004E5418"/>
    <w:rsid w:val="004E690C"/>
    <w:rsid w:val="004E6AD3"/>
    <w:rsid w:val="004E6B02"/>
    <w:rsid w:val="004E6F8E"/>
    <w:rsid w:val="004E7142"/>
    <w:rsid w:val="004E76F5"/>
    <w:rsid w:val="004E7A09"/>
    <w:rsid w:val="004E7B9D"/>
    <w:rsid w:val="004E7D33"/>
    <w:rsid w:val="004E7E86"/>
    <w:rsid w:val="004F0C43"/>
    <w:rsid w:val="004F1363"/>
    <w:rsid w:val="004F16E2"/>
    <w:rsid w:val="004F17E5"/>
    <w:rsid w:val="004F1DFE"/>
    <w:rsid w:val="004F21EE"/>
    <w:rsid w:val="004F3346"/>
    <w:rsid w:val="004F33AB"/>
    <w:rsid w:val="004F3459"/>
    <w:rsid w:val="004F3868"/>
    <w:rsid w:val="004F4E02"/>
    <w:rsid w:val="004F52E1"/>
    <w:rsid w:val="004F5334"/>
    <w:rsid w:val="004F6196"/>
    <w:rsid w:val="004F6373"/>
    <w:rsid w:val="004F63F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98F"/>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31B"/>
    <w:rsid w:val="00524DE1"/>
    <w:rsid w:val="005255ED"/>
    <w:rsid w:val="0052570C"/>
    <w:rsid w:val="005258C6"/>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28E"/>
    <w:rsid w:val="00546437"/>
    <w:rsid w:val="005468EB"/>
    <w:rsid w:val="00546B61"/>
    <w:rsid w:val="005471E1"/>
    <w:rsid w:val="00547606"/>
    <w:rsid w:val="0054769B"/>
    <w:rsid w:val="00547813"/>
    <w:rsid w:val="00547C2B"/>
    <w:rsid w:val="00547DFE"/>
    <w:rsid w:val="00550402"/>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D95"/>
    <w:rsid w:val="00565200"/>
    <w:rsid w:val="00565312"/>
    <w:rsid w:val="005656DE"/>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9B4"/>
    <w:rsid w:val="005769D7"/>
    <w:rsid w:val="00576AA5"/>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0FE"/>
    <w:rsid w:val="005A23FB"/>
    <w:rsid w:val="005A2454"/>
    <w:rsid w:val="005A2A9B"/>
    <w:rsid w:val="005A36F9"/>
    <w:rsid w:val="005A3ADF"/>
    <w:rsid w:val="005A3CCD"/>
    <w:rsid w:val="005A64F5"/>
    <w:rsid w:val="005A6AD0"/>
    <w:rsid w:val="005A6BF4"/>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52"/>
    <w:rsid w:val="005C00BF"/>
    <w:rsid w:val="005C01D2"/>
    <w:rsid w:val="005C028B"/>
    <w:rsid w:val="005C0348"/>
    <w:rsid w:val="005C03D4"/>
    <w:rsid w:val="005C03DA"/>
    <w:rsid w:val="005C08B8"/>
    <w:rsid w:val="005C0976"/>
    <w:rsid w:val="005C0FCA"/>
    <w:rsid w:val="005C107E"/>
    <w:rsid w:val="005C170B"/>
    <w:rsid w:val="005C1947"/>
    <w:rsid w:val="005C20E6"/>
    <w:rsid w:val="005C2172"/>
    <w:rsid w:val="005C25A5"/>
    <w:rsid w:val="005C319B"/>
    <w:rsid w:val="005C32D0"/>
    <w:rsid w:val="005C340C"/>
    <w:rsid w:val="005C377F"/>
    <w:rsid w:val="005C38BD"/>
    <w:rsid w:val="005C4021"/>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CE1"/>
    <w:rsid w:val="005D3E5B"/>
    <w:rsid w:val="005D41E6"/>
    <w:rsid w:val="005D4B98"/>
    <w:rsid w:val="005D50F2"/>
    <w:rsid w:val="005D5123"/>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018"/>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60"/>
    <w:rsid w:val="0060020A"/>
    <w:rsid w:val="00600316"/>
    <w:rsid w:val="006010A4"/>
    <w:rsid w:val="006010EC"/>
    <w:rsid w:val="00601546"/>
    <w:rsid w:val="00601AC3"/>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80F"/>
    <w:rsid w:val="00613D72"/>
    <w:rsid w:val="00613F6B"/>
    <w:rsid w:val="00614444"/>
    <w:rsid w:val="0061448A"/>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374"/>
    <w:rsid w:val="00625428"/>
    <w:rsid w:val="0062545C"/>
    <w:rsid w:val="00626C0D"/>
    <w:rsid w:val="00626E16"/>
    <w:rsid w:val="00627034"/>
    <w:rsid w:val="006270AF"/>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84"/>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2B"/>
    <w:rsid w:val="00654584"/>
    <w:rsid w:val="006550A4"/>
    <w:rsid w:val="006551B4"/>
    <w:rsid w:val="006558E5"/>
    <w:rsid w:val="00655C54"/>
    <w:rsid w:val="00655FB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A87"/>
    <w:rsid w:val="00666330"/>
    <w:rsid w:val="006667C6"/>
    <w:rsid w:val="00666A8C"/>
    <w:rsid w:val="00667B30"/>
    <w:rsid w:val="00667B53"/>
    <w:rsid w:val="00670735"/>
    <w:rsid w:val="00670B41"/>
    <w:rsid w:val="00670C4E"/>
    <w:rsid w:val="0067110E"/>
    <w:rsid w:val="00671236"/>
    <w:rsid w:val="0067157F"/>
    <w:rsid w:val="0067201C"/>
    <w:rsid w:val="0067292A"/>
    <w:rsid w:val="00673145"/>
    <w:rsid w:val="00673291"/>
    <w:rsid w:val="00673988"/>
    <w:rsid w:val="00673EC0"/>
    <w:rsid w:val="006740EF"/>
    <w:rsid w:val="0067451A"/>
    <w:rsid w:val="00674815"/>
    <w:rsid w:val="0067485A"/>
    <w:rsid w:val="00674BA3"/>
    <w:rsid w:val="006755C2"/>
    <w:rsid w:val="006755FF"/>
    <w:rsid w:val="0067560B"/>
    <w:rsid w:val="00675772"/>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6F9"/>
    <w:rsid w:val="00685C59"/>
    <w:rsid w:val="00685CF7"/>
    <w:rsid w:val="00685D13"/>
    <w:rsid w:val="00685F57"/>
    <w:rsid w:val="00686188"/>
    <w:rsid w:val="006862BE"/>
    <w:rsid w:val="00686FCD"/>
    <w:rsid w:val="006872EB"/>
    <w:rsid w:val="006876C7"/>
    <w:rsid w:val="00687729"/>
    <w:rsid w:val="006878F3"/>
    <w:rsid w:val="00687CAB"/>
    <w:rsid w:val="00687DBB"/>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B7B"/>
    <w:rsid w:val="006A6ED0"/>
    <w:rsid w:val="006A7836"/>
    <w:rsid w:val="006A7C5D"/>
    <w:rsid w:val="006B06D5"/>
    <w:rsid w:val="006B0723"/>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171"/>
    <w:rsid w:val="006E3403"/>
    <w:rsid w:val="006E3408"/>
    <w:rsid w:val="006E375D"/>
    <w:rsid w:val="006E3A57"/>
    <w:rsid w:val="006E412D"/>
    <w:rsid w:val="006E44A7"/>
    <w:rsid w:val="006E453B"/>
    <w:rsid w:val="006E525A"/>
    <w:rsid w:val="006E54E1"/>
    <w:rsid w:val="006E5663"/>
    <w:rsid w:val="006E57F2"/>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73DC"/>
    <w:rsid w:val="006F7435"/>
    <w:rsid w:val="006F78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4B"/>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83"/>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CB2"/>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03B"/>
    <w:rsid w:val="007626DE"/>
    <w:rsid w:val="00762E2E"/>
    <w:rsid w:val="00762E47"/>
    <w:rsid w:val="00763691"/>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B88"/>
    <w:rsid w:val="00782D39"/>
    <w:rsid w:val="00782DA9"/>
    <w:rsid w:val="00783107"/>
    <w:rsid w:val="007832CA"/>
    <w:rsid w:val="00783BA4"/>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34"/>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1F2"/>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A7FF9"/>
    <w:rsid w:val="007B0BEC"/>
    <w:rsid w:val="007B0D7E"/>
    <w:rsid w:val="007B138C"/>
    <w:rsid w:val="007B13AA"/>
    <w:rsid w:val="007B1E34"/>
    <w:rsid w:val="007B221C"/>
    <w:rsid w:val="007B2851"/>
    <w:rsid w:val="007B291C"/>
    <w:rsid w:val="007B31B0"/>
    <w:rsid w:val="007B34A4"/>
    <w:rsid w:val="007B3CF6"/>
    <w:rsid w:val="007B3E89"/>
    <w:rsid w:val="007B4E24"/>
    <w:rsid w:val="007B528E"/>
    <w:rsid w:val="007B5509"/>
    <w:rsid w:val="007B5FAE"/>
    <w:rsid w:val="007B621C"/>
    <w:rsid w:val="007B638C"/>
    <w:rsid w:val="007B64B7"/>
    <w:rsid w:val="007B6692"/>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5F5"/>
    <w:rsid w:val="007D26C1"/>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2077"/>
    <w:rsid w:val="007E244E"/>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6EC"/>
    <w:rsid w:val="007F79CD"/>
    <w:rsid w:val="007F7A0F"/>
    <w:rsid w:val="007F7E98"/>
    <w:rsid w:val="007F7F8D"/>
    <w:rsid w:val="00800A62"/>
    <w:rsid w:val="00800EA8"/>
    <w:rsid w:val="00800FAC"/>
    <w:rsid w:val="008011A7"/>
    <w:rsid w:val="00801A7B"/>
    <w:rsid w:val="00801B18"/>
    <w:rsid w:val="008021B6"/>
    <w:rsid w:val="008022F5"/>
    <w:rsid w:val="0080247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3EB7"/>
    <w:rsid w:val="0081451D"/>
    <w:rsid w:val="00814776"/>
    <w:rsid w:val="008150FA"/>
    <w:rsid w:val="008154CC"/>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3C39"/>
    <w:rsid w:val="008241C0"/>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93"/>
    <w:rsid w:val="00833C75"/>
    <w:rsid w:val="00833D9D"/>
    <w:rsid w:val="0083482A"/>
    <w:rsid w:val="00834C5D"/>
    <w:rsid w:val="00835106"/>
    <w:rsid w:val="00835352"/>
    <w:rsid w:val="008357C6"/>
    <w:rsid w:val="00835ACD"/>
    <w:rsid w:val="00835B57"/>
    <w:rsid w:val="00836062"/>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0D9"/>
    <w:rsid w:val="00866251"/>
    <w:rsid w:val="008666D1"/>
    <w:rsid w:val="00866718"/>
    <w:rsid w:val="008667BC"/>
    <w:rsid w:val="008667E2"/>
    <w:rsid w:val="00866B4D"/>
    <w:rsid w:val="00866E96"/>
    <w:rsid w:val="0086744F"/>
    <w:rsid w:val="00867787"/>
    <w:rsid w:val="00867B68"/>
    <w:rsid w:val="00867DF5"/>
    <w:rsid w:val="008700F4"/>
    <w:rsid w:val="0087013B"/>
    <w:rsid w:val="0087083B"/>
    <w:rsid w:val="008709BA"/>
    <w:rsid w:val="00870A83"/>
    <w:rsid w:val="00870FD9"/>
    <w:rsid w:val="00871390"/>
    <w:rsid w:val="008714A1"/>
    <w:rsid w:val="008718FD"/>
    <w:rsid w:val="00871E13"/>
    <w:rsid w:val="00872029"/>
    <w:rsid w:val="00872086"/>
    <w:rsid w:val="0087220C"/>
    <w:rsid w:val="008728E8"/>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D5"/>
    <w:rsid w:val="0088053A"/>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6D6D"/>
    <w:rsid w:val="008B7058"/>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95A"/>
    <w:rsid w:val="008D7DF7"/>
    <w:rsid w:val="008E01E5"/>
    <w:rsid w:val="008E03B3"/>
    <w:rsid w:val="008E05DF"/>
    <w:rsid w:val="008E072C"/>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CCA"/>
    <w:rsid w:val="00906C23"/>
    <w:rsid w:val="00906E43"/>
    <w:rsid w:val="009079A9"/>
    <w:rsid w:val="009112E8"/>
    <w:rsid w:val="00911369"/>
    <w:rsid w:val="00911A11"/>
    <w:rsid w:val="00911E56"/>
    <w:rsid w:val="00912326"/>
    <w:rsid w:val="00912372"/>
    <w:rsid w:val="009123C5"/>
    <w:rsid w:val="0091323D"/>
    <w:rsid w:val="0091369A"/>
    <w:rsid w:val="00913BC7"/>
    <w:rsid w:val="00913E50"/>
    <w:rsid w:val="009145CC"/>
    <w:rsid w:val="00914A35"/>
    <w:rsid w:val="00914F55"/>
    <w:rsid w:val="00915129"/>
    <w:rsid w:val="00915460"/>
    <w:rsid w:val="009156AB"/>
    <w:rsid w:val="0091586C"/>
    <w:rsid w:val="00915915"/>
    <w:rsid w:val="0091598F"/>
    <w:rsid w:val="00915CDC"/>
    <w:rsid w:val="0091600B"/>
    <w:rsid w:val="0091656F"/>
    <w:rsid w:val="00916577"/>
    <w:rsid w:val="0091665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8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0FCE"/>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D0D"/>
    <w:rsid w:val="00936D16"/>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37A6"/>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DCC"/>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4FB7"/>
    <w:rsid w:val="0098523E"/>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6A4"/>
    <w:rsid w:val="0099696D"/>
    <w:rsid w:val="00996A33"/>
    <w:rsid w:val="00997041"/>
    <w:rsid w:val="009973ED"/>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5FF5"/>
    <w:rsid w:val="009B6091"/>
    <w:rsid w:val="009B6233"/>
    <w:rsid w:val="009B65AA"/>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4D6"/>
    <w:rsid w:val="009E07C4"/>
    <w:rsid w:val="009E0E06"/>
    <w:rsid w:val="009E123E"/>
    <w:rsid w:val="009E1400"/>
    <w:rsid w:val="009E15F6"/>
    <w:rsid w:val="009E1C6C"/>
    <w:rsid w:val="009E291C"/>
    <w:rsid w:val="009E2A88"/>
    <w:rsid w:val="009E32C6"/>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C15"/>
    <w:rsid w:val="00A02E27"/>
    <w:rsid w:val="00A02FFB"/>
    <w:rsid w:val="00A0321D"/>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00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2E8"/>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1F7"/>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A2B"/>
    <w:rsid w:val="00A91AF6"/>
    <w:rsid w:val="00A92264"/>
    <w:rsid w:val="00A923E1"/>
    <w:rsid w:val="00A92AAF"/>
    <w:rsid w:val="00A92C82"/>
    <w:rsid w:val="00A92CE5"/>
    <w:rsid w:val="00A92FA9"/>
    <w:rsid w:val="00A9304C"/>
    <w:rsid w:val="00A93170"/>
    <w:rsid w:val="00A9357A"/>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33"/>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9E1"/>
    <w:rsid w:val="00AA2AA6"/>
    <w:rsid w:val="00AA2EDB"/>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6287"/>
    <w:rsid w:val="00AB651A"/>
    <w:rsid w:val="00AB6C08"/>
    <w:rsid w:val="00AB7308"/>
    <w:rsid w:val="00AB74AB"/>
    <w:rsid w:val="00AB7CF7"/>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08D5"/>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412D"/>
    <w:rsid w:val="00AF44B1"/>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254"/>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1B1"/>
    <w:rsid w:val="00B163E3"/>
    <w:rsid w:val="00B1640F"/>
    <w:rsid w:val="00B167D7"/>
    <w:rsid w:val="00B169B1"/>
    <w:rsid w:val="00B16AF2"/>
    <w:rsid w:val="00B16C68"/>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7DC"/>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72F"/>
    <w:rsid w:val="00B24D2B"/>
    <w:rsid w:val="00B256B8"/>
    <w:rsid w:val="00B25A63"/>
    <w:rsid w:val="00B25A69"/>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6A4"/>
    <w:rsid w:val="00B418E7"/>
    <w:rsid w:val="00B41B72"/>
    <w:rsid w:val="00B41D95"/>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EF5"/>
    <w:rsid w:val="00B86162"/>
    <w:rsid w:val="00B86189"/>
    <w:rsid w:val="00B86F19"/>
    <w:rsid w:val="00B87720"/>
    <w:rsid w:val="00B8791F"/>
    <w:rsid w:val="00B90767"/>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A30"/>
    <w:rsid w:val="00BB0ADE"/>
    <w:rsid w:val="00BB0FCA"/>
    <w:rsid w:val="00BB178C"/>
    <w:rsid w:val="00BB1B52"/>
    <w:rsid w:val="00BB1CAD"/>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4E33"/>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53"/>
    <w:rsid w:val="00BD4A87"/>
    <w:rsid w:val="00BD5213"/>
    <w:rsid w:val="00BD5215"/>
    <w:rsid w:val="00BD5250"/>
    <w:rsid w:val="00BD564E"/>
    <w:rsid w:val="00BD5790"/>
    <w:rsid w:val="00BD59BE"/>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F51"/>
    <w:rsid w:val="00BE70CC"/>
    <w:rsid w:val="00BE721F"/>
    <w:rsid w:val="00BE73AA"/>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491"/>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773"/>
    <w:rsid w:val="00C5182F"/>
    <w:rsid w:val="00C51912"/>
    <w:rsid w:val="00C51BF4"/>
    <w:rsid w:val="00C520C5"/>
    <w:rsid w:val="00C525C7"/>
    <w:rsid w:val="00C52639"/>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BCC"/>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BAC"/>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E82"/>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6864"/>
    <w:rsid w:val="00C96B30"/>
    <w:rsid w:val="00C96BEB"/>
    <w:rsid w:val="00C96C60"/>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79A"/>
    <w:rsid w:val="00CB688C"/>
    <w:rsid w:val="00CB6BAB"/>
    <w:rsid w:val="00CB702A"/>
    <w:rsid w:val="00CB7170"/>
    <w:rsid w:val="00CB7D59"/>
    <w:rsid w:val="00CC0511"/>
    <w:rsid w:val="00CC07C9"/>
    <w:rsid w:val="00CC0AAC"/>
    <w:rsid w:val="00CC0D98"/>
    <w:rsid w:val="00CC0FB1"/>
    <w:rsid w:val="00CC1B2D"/>
    <w:rsid w:val="00CC1CDA"/>
    <w:rsid w:val="00CC1F35"/>
    <w:rsid w:val="00CC2488"/>
    <w:rsid w:val="00CC268C"/>
    <w:rsid w:val="00CC2881"/>
    <w:rsid w:val="00CC2B36"/>
    <w:rsid w:val="00CC32E0"/>
    <w:rsid w:val="00CC332B"/>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31F"/>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A5E"/>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361"/>
    <w:rsid w:val="00CF0CC0"/>
    <w:rsid w:val="00CF1715"/>
    <w:rsid w:val="00CF2558"/>
    <w:rsid w:val="00CF259F"/>
    <w:rsid w:val="00CF28A3"/>
    <w:rsid w:val="00CF2BEC"/>
    <w:rsid w:val="00CF313F"/>
    <w:rsid w:val="00CF32EA"/>
    <w:rsid w:val="00CF387C"/>
    <w:rsid w:val="00CF3BA4"/>
    <w:rsid w:val="00CF3BB2"/>
    <w:rsid w:val="00CF3F6B"/>
    <w:rsid w:val="00CF405C"/>
    <w:rsid w:val="00CF5581"/>
    <w:rsid w:val="00CF559F"/>
    <w:rsid w:val="00CF582F"/>
    <w:rsid w:val="00CF587C"/>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785"/>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14"/>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4C5"/>
    <w:rsid w:val="00D26795"/>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EA"/>
    <w:rsid w:val="00D34377"/>
    <w:rsid w:val="00D34468"/>
    <w:rsid w:val="00D3451A"/>
    <w:rsid w:val="00D34AF5"/>
    <w:rsid w:val="00D34B59"/>
    <w:rsid w:val="00D35825"/>
    <w:rsid w:val="00D3589E"/>
    <w:rsid w:val="00D359EF"/>
    <w:rsid w:val="00D35BE5"/>
    <w:rsid w:val="00D35D6C"/>
    <w:rsid w:val="00D35EF1"/>
    <w:rsid w:val="00D360BE"/>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802"/>
    <w:rsid w:val="00D45A2E"/>
    <w:rsid w:val="00D45BEE"/>
    <w:rsid w:val="00D45C1B"/>
    <w:rsid w:val="00D461CD"/>
    <w:rsid w:val="00D46C2B"/>
    <w:rsid w:val="00D46F0A"/>
    <w:rsid w:val="00D470AC"/>
    <w:rsid w:val="00D501A1"/>
    <w:rsid w:val="00D50240"/>
    <w:rsid w:val="00D5070F"/>
    <w:rsid w:val="00D508A0"/>
    <w:rsid w:val="00D50995"/>
    <w:rsid w:val="00D50AE1"/>
    <w:rsid w:val="00D514B0"/>
    <w:rsid w:val="00D51618"/>
    <w:rsid w:val="00D51743"/>
    <w:rsid w:val="00D51D52"/>
    <w:rsid w:val="00D51DBD"/>
    <w:rsid w:val="00D51FB3"/>
    <w:rsid w:val="00D52300"/>
    <w:rsid w:val="00D536E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07D"/>
    <w:rsid w:val="00D6782A"/>
    <w:rsid w:val="00D67D3B"/>
    <w:rsid w:val="00D7003A"/>
    <w:rsid w:val="00D700A0"/>
    <w:rsid w:val="00D70917"/>
    <w:rsid w:val="00D7093A"/>
    <w:rsid w:val="00D70B1C"/>
    <w:rsid w:val="00D70C26"/>
    <w:rsid w:val="00D70FCB"/>
    <w:rsid w:val="00D7123F"/>
    <w:rsid w:val="00D713FF"/>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1ED"/>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680C"/>
    <w:rsid w:val="00D9745F"/>
    <w:rsid w:val="00D977A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3D01"/>
    <w:rsid w:val="00DA4101"/>
    <w:rsid w:val="00DA41DA"/>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0F39"/>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722"/>
    <w:rsid w:val="00DB4B04"/>
    <w:rsid w:val="00DB4E4F"/>
    <w:rsid w:val="00DB522C"/>
    <w:rsid w:val="00DB524A"/>
    <w:rsid w:val="00DB53A5"/>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2CB"/>
    <w:rsid w:val="00DC1623"/>
    <w:rsid w:val="00DC18F2"/>
    <w:rsid w:val="00DC20B3"/>
    <w:rsid w:val="00DC24D9"/>
    <w:rsid w:val="00DC2640"/>
    <w:rsid w:val="00DC2762"/>
    <w:rsid w:val="00DC2B37"/>
    <w:rsid w:val="00DC2CD7"/>
    <w:rsid w:val="00DC35AC"/>
    <w:rsid w:val="00DC35E5"/>
    <w:rsid w:val="00DC3B67"/>
    <w:rsid w:val="00DC3C49"/>
    <w:rsid w:val="00DC3E10"/>
    <w:rsid w:val="00DC3F87"/>
    <w:rsid w:val="00DC4256"/>
    <w:rsid w:val="00DC4926"/>
    <w:rsid w:val="00DC4B91"/>
    <w:rsid w:val="00DC4CE3"/>
    <w:rsid w:val="00DC52EB"/>
    <w:rsid w:val="00DC56EB"/>
    <w:rsid w:val="00DC5C06"/>
    <w:rsid w:val="00DC6054"/>
    <w:rsid w:val="00DC6323"/>
    <w:rsid w:val="00DC67DA"/>
    <w:rsid w:val="00DC6E94"/>
    <w:rsid w:val="00DC714E"/>
    <w:rsid w:val="00DC71CF"/>
    <w:rsid w:val="00DC75DA"/>
    <w:rsid w:val="00DD026D"/>
    <w:rsid w:val="00DD04FC"/>
    <w:rsid w:val="00DD05C8"/>
    <w:rsid w:val="00DD0CE1"/>
    <w:rsid w:val="00DD11F4"/>
    <w:rsid w:val="00DD137F"/>
    <w:rsid w:val="00DD16A3"/>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56D"/>
    <w:rsid w:val="00DD7C2F"/>
    <w:rsid w:val="00DD7E22"/>
    <w:rsid w:val="00DE04B1"/>
    <w:rsid w:val="00DE077B"/>
    <w:rsid w:val="00DE08A6"/>
    <w:rsid w:val="00DE0CE6"/>
    <w:rsid w:val="00DE0F63"/>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772"/>
    <w:rsid w:val="00DF089D"/>
    <w:rsid w:val="00DF0B7C"/>
    <w:rsid w:val="00DF0BB9"/>
    <w:rsid w:val="00DF0C82"/>
    <w:rsid w:val="00DF0CCA"/>
    <w:rsid w:val="00DF0E56"/>
    <w:rsid w:val="00DF122C"/>
    <w:rsid w:val="00DF28A9"/>
    <w:rsid w:val="00DF2F76"/>
    <w:rsid w:val="00DF3030"/>
    <w:rsid w:val="00DF37BA"/>
    <w:rsid w:val="00DF38FA"/>
    <w:rsid w:val="00DF3D70"/>
    <w:rsid w:val="00DF3DFB"/>
    <w:rsid w:val="00DF4613"/>
    <w:rsid w:val="00DF53DD"/>
    <w:rsid w:val="00DF53EB"/>
    <w:rsid w:val="00DF58AD"/>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69F"/>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852"/>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4C4A"/>
    <w:rsid w:val="00E5550E"/>
    <w:rsid w:val="00E55B05"/>
    <w:rsid w:val="00E55C34"/>
    <w:rsid w:val="00E55D62"/>
    <w:rsid w:val="00E56255"/>
    <w:rsid w:val="00E562B6"/>
    <w:rsid w:val="00E56314"/>
    <w:rsid w:val="00E56B62"/>
    <w:rsid w:val="00E56C15"/>
    <w:rsid w:val="00E57161"/>
    <w:rsid w:val="00E57A64"/>
    <w:rsid w:val="00E57BC5"/>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CE0"/>
    <w:rsid w:val="00E72D0B"/>
    <w:rsid w:val="00E72FC1"/>
    <w:rsid w:val="00E731D1"/>
    <w:rsid w:val="00E73339"/>
    <w:rsid w:val="00E73464"/>
    <w:rsid w:val="00E735F1"/>
    <w:rsid w:val="00E73832"/>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816"/>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18B"/>
    <w:rsid w:val="00E8628B"/>
    <w:rsid w:val="00E8639A"/>
    <w:rsid w:val="00E873CB"/>
    <w:rsid w:val="00E87B44"/>
    <w:rsid w:val="00E87C10"/>
    <w:rsid w:val="00E90341"/>
    <w:rsid w:val="00E9034B"/>
    <w:rsid w:val="00E909A1"/>
    <w:rsid w:val="00E909C7"/>
    <w:rsid w:val="00E90ADF"/>
    <w:rsid w:val="00E90E4D"/>
    <w:rsid w:val="00E91276"/>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E8D"/>
    <w:rsid w:val="00EC66C2"/>
    <w:rsid w:val="00EC6B00"/>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AA4"/>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E7F80"/>
    <w:rsid w:val="00EF0454"/>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B86"/>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7FD"/>
    <w:rsid w:val="00F02BAA"/>
    <w:rsid w:val="00F033D0"/>
    <w:rsid w:val="00F03535"/>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ED9"/>
    <w:rsid w:val="00F16A1F"/>
    <w:rsid w:val="00F1704C"/>
    <w:rsid w:val="00F174E1"/>
    <w:rsid w:val="00F1798A"/>
    <w:rsid w:val="00F17A4D"/>
    <w:rsid w:val="00F17D3F"/>
    <w:rsid w:val="00F203E9"/>
    <w:rsid w:val="00F20732"/>
    <w:rsid w:val="00F20BDA"/>
    <w:rsid w:val="00F20C49"/>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CB"/>
    <w:rsid w:val="00F34B44"/>
    <w:rsid w:val="00F35B1E"/>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B1"/>
    <w:rsid w:val="00F43CCB"/>
    <w:rsid w:val="00F441D6"/>
    <w:rsid w:val="00F44258"/>
    <w:rsid w:val="00F446FF"/>
    <w:rsid w:val="00F44881"/>
    <w:rsid w:val="00F448BA"/>
    <w:rsid w:val="00F44D57"/>
    <w:rsid w:val="00F459F3"/>
    <w:rsid w:val="00F45ACC"/>
    <w:rsid w:val="00F45B6A"/>
    <w:rsid w:val="00F45F39"/>
    <w:rsid w:val="00F4647F"/>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61F"/>
    <w:rsid w:val="00F65790"/>
    <w:rsid w:val="00F657C5"/>
    <w:rsid w:val="00F65EC5"/>
    <w:rsid w:val="00F6627E"/>
    <w:rsid w:val="00F66992"/>
    <w:rsid w:val="00F66CB8"/>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B4"/>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2DEA"/>
    <w:rsid w:val="00F83083"/>
    <w:rsid w:val="00F835F0"/>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7F"/>
    <w:rsid w:val="00F95CA4"/>
    <w:rsid w:val="00F963C9"/>
    <w:rsid w:val="00F9653D"/>
    <w:rsid w:val="00F96969"/>
    <w:rsid w:val="00F96D52"/>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245"/>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B9D"/>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F0203"/>
    <w:rsid w:val="00FF0714"/>
    <w:rsid w:val="00FF0991"/>
    <w:rsid w:val="00FF09FA"/>
    <w:rsid w:val="00FF0BCD"/>
    <w:rsid w:val="00FF0C84"/>
    <w:rsid w:val="00FF11D5"/>
    <w:rsid w:val="00FF12D7"/>
    <w:rsid w:val="00FF140F"/>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1F867-75B6-446D-BF7D-131F7FDE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364</TotalTime>
  <Pages>4</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kuangyiru</cp:lastModifiedBy>
  <cp:revision>264</cp:revision>
  <cp:lastPrinted>2010-01-06T08:23:00Z</cp:lastPrinted>
  <dcterms:created xsi:type="dcterms:W3CDTF">2021-08-04T02:50:00Z</dcterms:created>
  <dcterms:modified xsi:type="dcterms:W3CDTF">2021-10-22T01:07:00Z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(3)t75tOz+sa0bGkYGYYFOirvJLBdoeH1h/AZxYqGm6UM/kpftLMYf3S5R+GPep2qjvn2cMi7IL
6PXX9SHjyJ34LgYzgeGoFU8tPDTDEDF3BqYGbS3X/Mg2Omch3uavaKeZTlljlIYHIYaaFbyJ
TeF+f0thQecbMppPoWmYVAcqktuc4Wwe7IVENXWQueYE5LAiTArOBwAKE/NExsYdLnkTPxMT
Q52Eij/Gy8LAP5PPRe</vt:lpwstr>
  </property>
  <property fmtid="{D5CDD505-2E9C-101B-9397-08002B2CF9AE}" pid="11" name="_2015_ms_pID_7253431">
    <vt:lpwstr>HJnrDKW3v18LN0AtdVDdYZ4wrKpB7mUruRW+J2cbTj4sic82chmtBP
HusSBNXlbNtwUrsRm6+MqDzNlnXQ0DAWd74B7nrp7psh/8HhDEtd31d3o+34Awahg/4KdmN+
9x2a4VuHh6OB/AEDDR1TFCQZj9aWeZ2oKyOjJ0S9KQkXPDCfrJ3nr390ZTQle1aBkCYXyPxk
rUU9qoA8+mXH/kLLuEDqRyYg+wPWnbhNYapi</vt:lpwstr>
  </property>
  <property fmtid="{D5CDD505-2E9C-101B-9397-08002B2CF9AE}" pid="12" name="_2015_ms_pID_7253432">
    <vt:lpwstr>JDUos0SM/z3w+X4Nv/XZclWueFuvXsZoT30L
vtB/ryzQXDa6hQdhXRZuDcH97hoiME2pZ9W8VPGAYuV4IRvtaSU=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1634023983</vt:lpwstr>
  </property>
</Properties>
</file>